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6" w:type="dxa"/>
        <w:jc w:val="center"/>
        <w:tblLayout w:type="fixed"/>
        <w:tblLook w:val="04A0" w:firstRow="1" w:lastRow="0" w:firstColumn="1" w:lastColumn="0" w:noHBand="0" w:noVBand="1"/>
      </w:tblPr>
      <w:tblGrid>
        <w:gridCol w:w="4962"/>
        <w:gridCol w:w="5544"/>
      </w:tblGrid>
      <w:tr w:rsidR="005D2A3B" w:rsidRPr="001E1C8C" w14:paraId="3200CD62" w14:textId="77777777" w:rsidTr="00874DC3">
        <w:trPr>
          <w:jc w:val="center"/>
        </w:trPr>
        <w:tc>
          <w:tcPr>
            <w:tcW w:w="4962" w:type="dxa"/>
          </w:tcPr>
          <w:p w14:paraId="67B17955" w14:textId="6BFDDD17" w:rsidR="00E93F26" w:rsidRDefault="00E93F26" w:rsidP="0012691F">
            <w:pPr>
              <w:spacing w:after="0" w:line="240" w:lineRule="auto"/>
              <w:jc w:val="center"/>
              <w:rPr>
                <w:bCs/>
                <w:szCs w:val="26"/>
              </w:rPr>
            </w:pPr>
            <w:r>
              <w:rPr>
                <w:bCs/>
                <w:szCs w:val="26"/>
              </w:rPr>
              <w:t>BỘ NÔNG NGHIỆP VÀ MÔI TRƯỜNG</w:t>
            </w:r>
          </w:p>
          <w:p w14:paraId="2C97075F" w14:textId="4E7372BC" w:rsidR="005D2A3B" w:rsidRPr="001E1C8C" w:rsidRDefault="00000000" w:rsidP="0012691F">
            <w:pPr>
              <w:spacing w:after="0" w:line="240" w:lineRule="auto"/>
              <w:jc w:val="center"/>
              <w:rPr>
                <w:sz w:val="28"/>
                <w:szCs w:val="28"/>
              </w:rPr>
            </w:pPr>
            <w:r w:rsidRPr="00E93F26">
              <w:rPr>
                <w:b/>
                <w:szCs w:val="26"/>
              </w:rPr>
              <w:t>HỌC VIỆN NÔNG NGHIỆP VIỆT NAM</w:t>
            </w:r>
            <w:r w:rsidRPr="008E7CEB">
              <w:rPr>
                <w:bCs/>
                <w:szCs w:val="26"/>
              </w:rPr>
              <w:br/>
            </w:r>
            <w:r w:rsidRPr="00C4163C">
              <w:rPr>
                <w:spacing w:val="-40"/>
                <w:sz w:val="28"/>
                <w:szCs w:val="28"/>
              </w:rPr>
              <w:t>--------</w:t>
            </w:r>
            <w:r w:rsidR="00C4163C" w:rsidRPr="00C4163C">
              <w:rPr>
                <w:spacing w:val="-40"/>
                <w:sz w:val="28"/>
                <w:szCs w:val="28"/>
              </w:rPr>
              <w:t>---------------------------</w:t>
            </w:r>
            <w:r w:rsidRPr="00C4163C">
              <w:rPr>
                <w:spacing w:val="-40"/>
                <w:sz w:val="28"/>
                <w:szCs w:val="28"/>
              </w:rPr>
              <w:t>-</w:t>
            </w:r>
            <w:r w:rsidRPr="00C4163C">
              <w:rPr>
                <w:spacing w:val="-40"/>
                <w:sz w:val="28"/>
                <w:szCs w:val="28"/>
              </w:rPr>
              <w:br/>
            </w:r>
            <w:r w:rsidRPr="00C4163C">
              <w:rPr>
                <w:iCs/>
                <w:sz w:val="28"/>
                <w:szCs w:val="28"/>
              </w:rPr>
              <w:t>Số</w:t>
            </w:r>
            <w:r w:rsidR="009D1FEA" w:rsidRPr="00C4163C">
              <w:rPr>
                <w:iCs/>
                <w:sz w:val="28"/>
                <w:szCs w:val="28"/>
              </w:rPr>
              <w:t xml:space="preserve">: </w:t>
            </w:r>
            <w:r w:rsidR="009D1FEA">
              <w:rPr>
                <w:iCs/>
                <w:sz w:val="28"/>
                <w:szCs w:val="28"/>
              </w:rPr>
              <w:t xml:space="preserve">  </w:t>
            </w:r>
            <w:r w:rsidR="009D1FEA" w:rsidRPr="009D1FEA">
              <w:rPr>
                <w:b/>
                <w:bCs/>
                <w:iCs/>
                <w:sz w:val="28"/>
                <w:szCs w:val="28"/>
              </w:rPr>
              <w:t>1419</w:t>
            </w:r>
            <w:r w:rsidR="009D1FEA">
              <w:rPr>
                <w:iCs/>
                <w:sz w:val="28"/>
                <w:szCs w:val="28"/>
              </w:rPr>
              <w:t xml:space="preserve">    </w:t>
            </w:r>
            <w:r w:rsidRPr="00C4163C">
              <w:rPr>
                <w:iCs/>
                <w:sz w:val="28"/>
                <w:szCs w:val="28"/>
              </w:rPr>
              <w:t>/HVN</w:t>
            </w:r>
            <w:r w:rsidR="00C4163C" w:rsidRPr="00C4163C">
              <w:rPr>
                <w:iCs/>
                <w:sz w:val="28"/>
                <w:szCs w:val="28"/>
              </w:rPr>
              <w:t>-TCCB</w:t>
            </w:r>
          </w:p>
        </w:tc>
        <w:tc>
          <w:tcPr>
            <w:tcW w:w="5544" w:type="dxa"/>
          </w:tcPr>
          <w:p w14:paraId="39028DA5" w14:textId="3E058784" w:rsidR="005D2A3B" w:rsidRPr="001E1C8C" w:rsidRDefault="00000000" w:rsidP="0012691F">
            <w:pPr>
              <w:spacing w:after="0" w:line="240" w:lineRule="auto"/>
              <w:jc w:val="center"/>
              <w:rPr>
                <w:sz w:val="28"/>
                <w:szCs w:val="28"/>
              </w:rPr>
            </w:pPr>
            <w:r w:rsidRPr="00874DC3">
              <w:rPr>
                <w:b/>
                <w:sz w:val="24"/>
                <w:szCs w:val="24"/>
              </w:rPr>
              <w:t>CỘNG HÒA XÃ HỘI CHỦ NGHĨA VIỆT NAM</w:t>
            </w:r>
            <w:r w:rsidRPr="008E7CEB">
              <w:rPr>
                <w:b/>
                <w:szCs w:val="26"/>
              </w:rPr>
              <w:br/>
            </w:r>
            <w:r w:rsidRPr="001E1C8C">
              <w:rPr>
                <w:b/>
                <w:sz w:val="28"/>
                <w:szCs w:val="28"/>
              </w:rPr>
              <w:t>Độc lập - Tự do - Hạnh phúc</w:t>
            </w:r>
            <w:r w:rsidRPr="001E1C8C">
              <w:rPr>
                <w:b/>
                <w:sz w:val="28"/>
                <w:szCs w:val="28"/>
              </w:rPr>
              <w:br/>
            </w:r>
            <w:r w:rsidR="00C4163C" w:rsidRPr="00C4163C">
              <w:rPr>
                <w:spacing w:val="-40"/>
                <w:sz w:val="28"/>
                <w:szCs w:val="28"/>
              </w:rPr>
              <w:t>---------------------------------------------------------------</w:t>
            </w:r>
            <w:r w:rsidRPr="001E1C8C">
              <w:rPr>
                <w:sz w:val="28"/>
                <w:szCs w:val="28"/>
              </w:rPr>
              <w:br/>
            </w:r>
            <w:r w:rsidRPr="001E1C8C">
              <w:rPr>
                <w:i/>
                <w:sz w:val="28"/>
                <w:szCs w:val="28"/>
              </w:rPr>
              <w:t xml:space="preserve">Hà Nội, ngày </w:t>
            </w:r>
            <w:r w:rsidR="00C4163C">
              <w:rPr>
                <w:i/>
                <w:sz w:val="28"/>
                <w:szCs w:val="28"/>
              </w:rPr>
              <w:t xml:space="preserve">  </w:t>
            </w:r>
            <w:r w:rsidR="009D1FEA">
              <w:rPr>
                <w:i/>
                <w:sz w:val="28"/>
                <w:szCs w:val="28"/>
              </w:rPr>
              <w:t>18</w:t>
            </w:r>
            <w:r w:rsidR="00C4163C">
              <w:rPr>
                <w:i/>
                <w:sz w:val="28"/>
                <w:szCs w:val="28"/>
              </w:rPr>
              <w:t xml:space="preserve">  </w:t>
            </w:r>
            <w:r w:rsidRPr="001E1C8C">
              <w:rPr>
                <w:i/>
                <w:sz w:val="28"/>
                <w:szCs w:val="28"/>
              </w:rPr>
              <w:t xml:space="preserve"> tháng </w:t>
            </w:r>
            <w:r w:rsidR="00C4163C">
              <w:rPr>
                <w:i/>
                <w:sz w:val="28"/>
                <w:szCs w:val="28"/>
              </w:rPr>
              <w:t xml:space="preserve"> </w:t>
            </w:r>
            <w:r w:rsidRPr="001E1C8C">
              <w:rPr>
                <w:i/>
                <w:sz w:val="28"/>
                <w:szCs w:val="28"/>
              </w:rPr>
              <w:t>8 năm 2026</w:t>
            </w:r>
          </w:p>
        </w:tc>
      </w:tr>
      <w:tr w:rsidR="00C4163C" w:rsidRPr="001E1C8C" w14:paraId="566FE95C" w14:textId="77777777" w:rsidTr="00874DC3">
        <w:trPr>
          <w:jc w:val="center"/>
        </w:trPr>
        <w:tc>
          <w:tcPr>
            <w:tcW w:w="4962" w:type="dxa"/>
          </w:tcPr>
          <w:p w14:paraId="2667199C" w14:textId="77777777" w:rsidR="000A3FE2" w:rsidRDefault="00C4163C" w:rsidP="0012691F">
            <w:pPr>
              <w:spacing w:after="0" w:line="240" w:lineRule="auto"/>
              <w:jc w:val="center"/>
              <w:rPr>
                <w:bCs/>
                <w:spacing w:val="-6"/>
                <w:sz w:val="28"/>
                <w:szCs w:val="28"/>
              </w:rPr>
            </w:pPr>
            <w:r w:rsidRPr="009D1FEA">
              <w:rPr>
                <w:bCs/>
                <w:spacing w:val="-6"/>
                <w:sz w:val="28"/>
                <w:szCs w:val="28"/>
              </w:rPr>
              <w:t>V/v: triển khai thực hiện các quy định mới về quản lý viên chức, hợp đồng lao động</w:t>
            </w:r>
            <w:r w:rsidR="000A3FE2" w:rsidRPr="009D1FEA">
              <w:rPr>
                <w:bCs/>
                <w:spacing w:val="-6"/>
                <w:sz w:val="28"/>
                <w:szCs w:val="28"/>
              </w:rPr>
              <w:t xml:space="preserve"> </w:t>
            </w:r>
          </w:p>
          <w:p w14:paraId="181CFA60" w14:textId="21BBA909" w:rsidR="00C4163C" w:rsidRPr="009D1FEA" w:rsidRDefault="000A3FE2" w:rsidP="0012691F">
            <w:pPr>
              <w:spacing w:after="0" w:line="240" w:lineRule="auto"/>
              <w:jc w:val="center"/>
              <w:rPr>
                <w:bCs/>
                <w:spacing w:val="-6"/>
                <w:sz w:val="28"/>
                <w:szCs w:val="28"/>
              </w:rPr>
            </w:pPr>
            <w:r w:rsidRPr="009D1FEA">
              <w:rPr>
                <w:bCs/>
                <w:spacing w:val="-6"/>
                <w:sz w:val="28"/>
                <w:szCs w:val="28"/>
              </w:rPr>
              <w:t xml:space="preserve">và hoạt động </w:t>
            </w:r>
            <w:r w:rsidR="002945D7" w:rsidRPr="009D1FEA">
              <w:rPr>
                <w:bCs/>
                <w:spacing w:val="-6"/>
                <w:sz w:val="28"/>
                <w:szCs w:val="28"/>
              </w:rPr>
              <w:t>thỉnh giảng</w:t>
            </w:r>
            <w:r w:rsidR="00C4163C" w:rsidRPr="009D1FEA">
              <w:rPr>
                <w:bCs/>
                <w:spacing w:val="-6"/>
                <w:sz w:val="28"/>
                <w:szCs w:val="28"/>
              </w:rPr>
              <w:t xml:space="preserve"> </w:t>
            </w:r>
          </w:p>
        </w:tc>
        <w:tc>
          <w:tcPr>
            <w:tcW w:w="5544" w:type="dxa"/>
          </w:tcPr>
          <w:p w14:paraId="2ABE026D" w14:textId="77777777" w:rsidR="00C4163C" w:rsidRPr="008E7CEB" w:rsidRDefault="00C4163C" w:rsidP="0012691F">
            <w:pPr>
              <w:spacing w:after="0" w:line="240" w:lineRule="auto"/>
              <w:jc w:val="center"/>
              <w:rPr>
                <w:b/>
                <w:szCs w:val="26"/>
              </w:rPr>
            </w:pPr>
          </w:p>
        </w:tc>
      </w:tr>
    </w:tbl>
    <w:p w14:paraId="1FD6D5DC" w14:textId="77777777" w:rsidR="002945D7" w:rsidRDefault="002945D7" w:rsidP="00D53554">
      <w:pPr>
        <w:spacing w:before="80" w:after="80" w:line="360" w:lineRule="exact"/>
        <w:ind w:left="720"/>
        <w:rPr>
          <w:b/>
          <w:i/>
          <w:sz w:val="28"/>
          <w:szCs w:val="28"/>
        </w:rPr>
      </w:pPr>
    </w:p>
    <w:p w14:paraId="3DE2A967" w14:textId="77777777" w:rsidR="00E93F26" w:rsidRDefault="00000000" w:rsidP="00D53554">
      <w:pPr>
        <w:spacing w:before="80" w:after="80" w:line="360" w:lineRule="exact"/>
        <w:jc w:val="center"/>
        <w:rPr>
          <w:bCs/>
          <w:iCs/>
          <w:sz w:val="28"/>
          <w:szCs w:val="28"/>
        </w:rPr>
      </w:pPr>
      <w:r w:rsidRPr="00E93F26">
        <w:rPr>
          <w:bCs/>
          <w:iCs/>
          <w:sz w:val="28"/>
          <w:szCs w:val="28"/>
        </w:rPr>
        <w:t xml:space="preserve">Kính gửi: </w:t>
      </w:r>
      <w:r w:rsidR="00E93F26" w:rsidRPr="00E93F26">
        <w:rPr>
          <w:bCs/>
          <w:iCs/>
          <w:sz w:val="28"/>
          <w:szCs w:val="28"/>
        </w:rPr>
        <w:t>Các đơn vị trong Học viện</w:t>
      </w:r>
    </w:p>
    <w:p w14:paraId="7ACC661F" w14:textId="77777777" w:rsidR="0052755E" w:rsidRDefault="0052755E" w:rsidP="00D53554">
      <w:pPr>
        <w:spacing w:before="80" w:after="80" w:line="360" w:lineRule="exact"/>
        <w:rPr>
          <w:sz w:val="28"/>
          <w:szCs w:val="28"/>
        </w:rPr>
      </w:pPr>
    </w:p>
    <w:p w14:paraId="799E8169" w14:textId="2439BD49" w:rsidR="005D2A3B" w:rsidRDefault="0052755E" w:rsidP="00D53554">
      <w:pPr>
        <w:spacing w:before="80" w:after="80" w:line="360" w:lineRule="exact"/>
        <w:jc w:val="both"/>
        <w:rPr>
          <w:sz w:val="28"/>
          <w:szCs w:val="28"/>
        </w:rPr>
      </w:pPr>
      <w:r>
        <w:rPr>
          <w:sz w:val="28"/>
          <w:szCs w:val="28"/>
        </w:rPr>
        <w:tab/>
      </w:r>
      <w:r w:rsidR="000A61A6">
        <w:rPr>
          <w:sz w:val="28"/>
          <w:szCs w:val="28"/>
        </w:rPr>
        <w:t xml:space="preserve">Thực hiện </w:t>
      </w:r>
      <w:r w:rsidR="005768D1">
        <w:rPr>
          <w:sz w:val="28"/>
          <w:szCs w:val="28"/>
        </w:rPr>
        <w:t>Công văn số 8154</w:t>
      </w:r>
      <w:r w:rsidR="005768D1" w:rsidRPr="002E4E0A">
        <w:rPr>
          <w:sz w:val="28"/>
          <w:szCs w:val="28"/>
        </w:rPr>
        <w:t>/B</w:t>
      </w:r>
      <w:r w:rsidR="005768D1">
        <w:rPr>
          <w:sz w:val="28"/>
          <w:szCs w:val="28"/>
        </w:rPr>
        <w:t>N</w:t>
      </w:r>
      <w:r w:rsidR="005768D1" w:rsidRPr="002E4E0A">
        <w:rPr>
          <w:sz w:val="28"/>
          <w:szCs w:val="28"/>
        </w:rPr>
        <w:t>NMT-TCCB</w:t>
      </w:r>
      <w:r w:rsidR="005768D1">
        <w:rPr>
          <w:sz w:val="28"/>
          <w:szCs w:val="28"/>
        </w:rPr>
        <w:t xml:space="preserve"> ngày 22 tháng 7 năm 2026 và </w:t>
      </w:r>
      <w:r w:rsidR="000A61A6">
        <w:rPr>
          <w:sz w:val="28"/>
          <w:szCs w:val="28"/>
        </w:rPr>
        <w:t xml:space="preserve">Công văn số 9068/BNNMT-TCCB ngày </w:t>
      </w:r>
      <w:r w:rsidR="00BA0932">
        <w:rPr>
          <w:sz w:val="28"/>
          <w:szCs w:val="28"/>
        </w:rPr>
        <w:t>11 tháng 8 năm 2026 của Bộ Nông nghiệp và Môi trường về việc triển khai các Nghị định của Chính phủ và Thông tư của Bộ Giáo dục và Đào tạo</w:t>
      </w:r>
      <w:r w:rsidR="00F725E9">
        <w:rPr>
          <w:sz w:val="28"/>
          <w:szCs w:val="28"/>
        </w:rPr>
        <w:t xml:space="preserve">, </w:t>
      </w:r>
      <w:r w:rsidR="00BC192D">
        <w:rPr>
          <w:sz w:val="28"/>
          <w:szCs w:val="28"/>
        </w:rPr>
        <w:t xml:space="preserve">Học viện </w:t>
      </w:r>
      <w:r w:rsidRPr="001E1C8C">
        <w:rPr>
          <w:sz w:val="28"/>
          <w:szCs w:val="28"/>
        </w:rPr>
        <w:t>thông báo và hướng dẫn các đơn vị thống nhất triển khai thực hiện các nội dung sau:</w:t>
      </w:r>
    </w:p>
    <w:p w14:paraId="365133DE" w14:textId="4DEA10D8" w:rsidR="00CF24A6" w:rsidRPr="009D1FEA" w:rsidRDefault="00CF24A6" w:rsidP="00582BC9">
      <w:pPr>
        <w:pStyle w:val="ListParagraph"/>
        <w:numPr>
          <w:ilvl w:val="0"/>
          <w:numId w:val="14"/>
        </w:numPr>
        <w:spacing w:before="80" w:after="80" w:line="360" w:lineRule="exact"/>
        <w:ind w:left="0" w:firstLine="709"/>
        <w:jc w:val="both"/>
        <w:rPr>
          <w:bCs/>
          <w:spacing w:val="4"/>
          <w:sz w:val="28"/>
          <w:szCs w:val="28"/>
        </w:rPr>
      </w:pPr>
      <w:r w:rsidRPr="009D1FEA">
        <w:rPr>
          <w:bCs/>
          <w:spacing w:val="4"/>
          <w:sz w:val="28"/>
          <w:szCs w:val="28"/>
        </w:rPr>
        <w:t>Trưởng đơn vị tổ chức phổ biến, quán triệt, nghiên cứu, triển khai thực hiện nghiêm túc, kịp thời nội dung quy định tại các Nghị định</w:t>
      </w:r>
      <w:r w:rsidR="0044566D" w:rsidRPr="009D1FEA">
        <w:rPr>
          <w:bCs/>
          <w:spacing w:val="4"/>
          <w:sz w:val="28"/>
          <w:szCs w:val="28"/>
        </w:rPr>
        <w:t xml:space="preserve"> và Thông tư</w:t>
      </w:r>
      <w:r w:rsidR="0012691F" w:rsidRPr="009D1FEA">
        <w:rPr>
          <w:bCs/>
          <w:spacing w:val="4"/>
          <w:sz w:val="28"/>
          <w:szCs w:val="28"/>
        </w:rPr>
        <w:t>: Nghị định số 235/2026/NĐ-CP</w:t>
      </w:r>
      <w:r w:rsidR="008E1326" w:rsidRPr="009D1FEA">
        <w:rPr>
          <w:rStyle w:val="FootnoteReference"/>
          <w:b/>
          <w:color w:val="EE0000"/>
          <w:spacing w:val="4"/>
          <w:sz w:val="28"/>
          <w:szCs w:val="28"/>
        </w:rPr>
        <w:footnoteReference w:id="1"/>
      </w:r>
      <w:r w:rsidR="0012691F" w:rsidRPr="009D1FEA">
        <w:rPr>
          <w:bCs/>
          <w:spacing w:val="4"/>
          <w:sz w:val="28"/>
          <w:szCs w:val="28"/>
        </w:rPr>
        <w:t>, Nghị định số 259/2026/NĐ-CP</w:t>
      </w:r>
      <w:r w:rsidR="008E1326" w:rsidRPr="009D1FEA">
        <w:rPr>
          <w:rStyle w:val="FootnoteReference"/>
          <w:b/>
          <w:color w:val="EE0000"/>
          <w:spacing w:val="4"/>
          <w:sz w:val="28"/>
          <w:szCs w:val="28"/>
        </w:rPr>
        <w:footnoteReference w:id="2"/>
      </w:r>
      <w:r w:rsidR="0012691F" w:rsidRPr="009D1FEA">
        <w:rPr>
          <w:bCs/>
          <w:spacing w:val="4"/>
          <w:sz w:val="28"/>
          <w:szCs w:val="28"/>
        </w:rPr>
        <w:t>, Thông tư số 59/2026/TT-BGDĐT</w:t>
      </w:r>
      <w:r w:rsidR="008E1326" w:rsidRPr="009D1FEA">
        <w:rPr>
          <w:rStyle w:val="FootnoteReference"/>
          <w:b/>
          <w:color w:val="EE0000"/>
          <w:spacing w:val="4"/>
          <w:sz w:val="28"/>
          <w:szCs w:val="28"/>
        </w:rPr>
        <w:footnoteReference w:id="3"/>
      </w:r>
      <w:r w:rsidR="0012691F" w:rsidRPr="009D1FEA">
        <w:rPr>
          <w:bCs/>
          <w:spacing w:val="4"/>
          <w:sz w:val="28"/>
          <w:szCs w:val="28"/>
        </w:rPr>
        <w:t>.</w:t>
      </w:r>
    </w:p>
    <w:p w14:paraId="2CE340A8" w14:textId="105C7EB4" w:rsidR="00E93F26" w:rsidRPr="004F4103" w:rsidRDefault="00F725E9" w:rsidP="004F4103">
      <w:pPr>
        <w:pStyle w:val="ListParagraph"/>
        <w:numPr>
          <w:ilvl w:val="0"/>
          <w:numId w:val="14"/>
        </w:numPr>
        <w:spacing w:before="80" w:after="80" w:line="360" w:lineRule="exact"/>
        <w:ind w:left="0" w:firstLine="709"/>
        <w:jc w:val="both"/>
        <w:rPr>
          <w:bCs/>
          <w:sz w:val="28"/>
          <w:szCs w:val="28"/>
        </w:rPr>
      </w:pPr>
      <w:r>
        <w:rPr>
          <w:bCs/>
          <w:sz w:val="28"/>
          <w:szCs w:val="28"/>
        </w:rPr>
        <w:t>T</w:t>
      </w:r>
      <w:r w:rsidR="0012691F" w:rsidRPr="004F4103">
        <w:rPr>
          <w:bCs/>
          <w:sz w:val="28"/>
          <w:szCs w:val="28"/>
        </w:rPr>
        <w:t xml:space="preserve">hống nhất </w:t>
      </w:r>
      <w:r>
        <w:rPr>
          <w:bCs/>
          <w:sz w:val="28"/>
          <w:szCs w:val="28"/>
        </w:rPr>
        <w:t xml:space="preserve">áp dụng </w:t>
      </w:r>
      <w:r w:rsidR="0012691F" w:rsidRPr="004F4103">
        <w:rPr>
          <w:bCs/>
          <w:sz w:val="28"/>
          <w:szCs w:val="28"/>
        </w:rPr>
        <w:t xml:space="preserve">một số </w:t>
      </w:r>
      <w:r w:rsidR="00E93F26" w:rsidRPr="004F4103">
        <w:rPr>
          <w:bCs/>
          <w:sz w:val="28"/>
          <w:szCs w:val="28"/>
        </w:rPr>
        <w:t xml:space="preserve">nội dung </w:t>
      </w:r>
      <w:r w:rsidR="00C24C43" w:rsidRPr="004F4103">
        <w:rPr>
          <w:bCs/>
          <w:sz w:val="28"/>
          <w:szCs w:val="28"/>
        </w:rPr>
        <w:t>về</w:t>
      </w:r>
      <w:r w:rsidR="00DD4ABE">
        <w:rPr>
          <w:bCs/>
          <w:sz w:val="28"/>
          <w:szCs w:val="28"/>
        </w:rPr>
        <w:t xml:space="preserve"> thỉnh giảng,</w:t>
      </w:r>
      <w:r w:rsidR="00C24C43" w:rsidRPr="004F4103">
        <w:rPr>
          <w:bCs/>
          <w:sz w:val="28"/>
          <w:szCs w:val="28"/>
        </w:rPr>
        <w:t xml:space="preserve"> tập sự </w:t>
      </w:r>
      <w:r w:rsidR="00DD4ABE">
        <w:rPr>
          <w:bCs/>
          <w:sz w:val="28"/>
          <w:szCs w:val="28"/>
        </w:rPr>
        <w:t xml:space="preserve">và </w:t>
      </w:r>
      <w:r w:rsidR="00C24C43" w:rsidRPr="004F4103">
        <w:rPr>
          <w:bCs/>
          <w:sz w:val="28"/>
          <w:szCs w:val="28"/>
        </w:rPr>
        <w:t xml:space="preserve">thử việc </w:t>
      </w:r>
      <w:r w:rsidR="00E93F26" w:rsidRPr="004F4103">
        <w:rPr>
          <w:bCs/>
          <w:sz w:val="28"/>
          <w:szCs w:val="28"/>
        </w:rPr>
        <w:t>như sau:</w:t>
      </w:r>
    </w:p>
    <w:p w14:paraId="50D78903" w14:textId="2051E89B" w:rsidR="005D2A3B" w:rsidRPr="0044566D" w:rsidRDefault="009A7935" w:rsidP="009D1FEA">
      <w:pPr>
        <w:pStyle w:val="ListParagraph"/>
        <w:numPr>
          <w:ilvl w:val="1"/>
          <w:numId w:val="12"/>
        </w:numPr>
        <w:spacing w:before="80" w:after="80" w:line="360" w:lineRule="exact"/>
        <w:ind w:left="0" w:firstLine="709"/>
        <w:jc w:val="both"/>
        <w:rPr>
          <w:b/>
          <w:sz w:val="28"/>
          <w:szCs w:val="28"/>
        </w:rPr>
      </w:pPr>
      <w:r w:rsidRPr="0044566D">
        <w:rPr>
          <w:sz w:val="28"/>
          <w:szCs w:val="28"/>
        </w:rPr>
        <w:t>Về hoạt động thỉnh giảng</w:t>
      </w:r>
    </w:p>
    <w:p w14:paraId="77B01945" w14:textId="056AAF52" w:rsidR="005D2A3B" w:rsidRPr="009D1FEA" w:rsidRDefault="0020479A" w:rsidP="00D53554">
      <w:pPr>
        <w:spacing w:before="80" w:after="80" w:line="360" w:lineRule="exact"/>
        <w:jc w:val="both"/>
        <w:rPr>
          <w:color w:val="auto"/>
          <w:spacing w:val="-4"/>
          <w:sz w:val="28"/>
          <w:szCs w:val="28"/>
        </w:rPr>
      </w:pPr>
      <w:r>
        <w:rPr>
          <w:sz w:val="28"/>
          <w:szCs w:val="28"/>
        </w:rPr>
        <w:tab/>
      </w:r>
      <w:r w:rsidR="00607938" w:rsidRPr="009D1FEA">
        <w:rPr>
          <w:spacing w:val="-4"/>
          <w:sz w:val="28"/>
          <w:szCs w:val="28"/>
        </w:rPr>
        <w:t xml:space="preserve">Áp dụng nguyên tắc và đối tượng mời giảng dạy thỉnh giảng theo </w:t>
      </w:r>
      <w:r w:rsidRPr="009D1FEA">
        <w:rPr>
          <w:spacing w:val="-4"/>
          <w:sz w:val="28"/>
          <w:szCs w:val="28"/>
        </w:rPr>
        <w:t xml:space="preserve">Thông tư số </w:t>
      </w:r>
      <w:r w:rsidRPr="009D1FEA">
        <w:rPr>
          <w:color w:val="auto"/>
          <w:spacing w:val="-4"/>
          <w:sz w:val="28"/>
          <w:szCs w:val="28"/>
        </w:rPr>
        <w:t>59/2026/TT-BGDĐT có hiệu lực thi hành từ ngày 01 tháng 9 năm 2026</w:t>
      </w:r>
      <w:r w:rsidR="004D3053" w:rsidRPr="009D1FEA">
        <w:rPr>
          <w:rStyle w:val="FootnoteReference"/>
          <w:b/>
          <w:bCs/>
          <w:color w:val="auto"/>
          <w:spacing w:val="-4"/>
          <w:sz w:val="28"/>
          <w:szCs w:val="28"/>
        </w:rPr>
        <w:footnoteReference w:id="4"/>
      </w:r>
      <w:r w:rsidRPr="009D1FEA">
        <w:rPr>
          <w:color w:val="auto"/>
          <w:spacing w:val="-4"/>
          <w:sz w:val="28"/>
          <w:szCs w:val="28"/>
        </w:rPr>
        <w:t xml:space="preserve"> như sau:</w:t>
      </w:r>
    </w:p>
    <w:p w14:paraId="4DD763C0" w14:textId="120F74D7" w:rsidR="004579BC" w:rsidRPr="009D1FEA" w:rsidRDefault="0020479A" w:rsidP="00D53554">
      <w:pPr>
        <w:pStyle w:val="ListBullet"/>
        <w:numPr>
          <w:ilvl w:val="0"/>
          <w:numId w:val="0"/>
        </w:numPr>
        <w:spacing w:before="80" w:after="80" w:line="360" w:lineRule="exact"/>
        <w:jc w:val="both"/>
        <w:rPr>
          <w:bCs/>
          <w:iCs/>
          <w:color w:val="auto"/>
          <w:sz w:val="28"/>
          <w:szCs w:val="28"/>
        </w:rPr>
      </w:pPr>
      <w:r w:rsidRPr="009D1FEA">
        <w:rPr>
          <w:bCs/>
          <w:color w:val="auto"/>
          <w:sz w:val="28"/>
          <w:szCs w:val="28"/>
        </w:rPr>
        <w:tab/>
      </w:r>
      <w:r w:rsidR="006D5C04" w:rsidRPr="009D1FEA">
        <w:rPr>
          <w:bCs/>
          <w:color w:val="auto"/>
          <w:sz w:val="28"/>
          <w:szCs w:val="28"/>
        </w:rPr>
        <w:t xml:space="preserve">- </w:t>
      </w:r>
      <w:r w:rsidR="00F725E9" w:rsidRPr="009D1FEA">
        <w:rPr>
          <w:bCs/>
          <w:color w:val="auto"/>
          <w:sz w:val="28"/>
          <w:szCs w:val="28"/>
        </w:rPr>
        <w:t>Theo</w:t>
      </w:r>
      <w:r w:rsidRPr="009D1FEA">
        <w:rPr>
          <w:bCs/>
          <w:color w:val="auto"/>
          <w:sz w:val="28"/>
          <w:szCs w:val="28"/>
        </w:rPr>
        <w:t xml:space="preserve"> Khoản 2, Điều 2: </w:t>
      </w:r>
      <w:r w:rsidRPr="009D1FEA">
        <w:rPr>
          <w:bCs/>
          <w:i/>
          <w:iCs/>
          <w:color w:val="auto"/>
          <w:sz w:val="28"/>
          <w:szCs w:val="28"/>
        </w:rPr>
        <w:t>Thỉnh giảng</w:t>
      </w:r>
      <w:r w:rsidRPr="009D1FEA">
        <w:rPr>
          <w:bCs/>
          <w:iCs/>
          <w:color w:val="auto"/>
          <w:sz w:val="28"/>
          <w:szCs w:val="28"/>
        </w:rPr>
        <w:t xml:space="preserve"> là hoạt động </w:t>
      </w:r>
      <w:r w:rsidRPr="009D1FEA">
        <w:rPr>
          <w:bCs/>
          <w:i/>
          <w:color w:val="auto"/>
          <w:sz w:val="28"/>
          <w:szCs w:val="28"/>
        </w:rPr>
        <w:t>của người được cơ sở giáo dục mời đến</w:t>
      </w:r>
      <w:r w:rsidRPr="009D1FEA">
        <w:rPr>
          <w:bCs/>
          <w:iCs/>
          <w:color w:val="auto"/>
          <w:sz w:val="28"/>
          <w:szCs w:val="28"/>
        </w:rPr>
        <w:t xml:space="preserve"> thực hiện nhiệm vụ giảng dạy ít nhất một môn học, mô-đun, học phần, chuyên đề hoặc nội dung trong chương trình giáo dục, chương trình đào tạo do cơ sở giáo dục thực hiện và các hoạt động chuyên môn khác có liên quan trực </w:t>
      </w:r>
      <w:r w:rsidRPr="009D1FEA">
        <w:rPr>
          <w:bCs/>
          <w:iCs/>
          <w:color w:val="auto"/>
          <w:sz w:val="28"/>
          <w:szCs w:val="28"/>
        </w:rPr>
        <w:lastRenderedPageBreak/>
        <w:t>tiếp đến quá trình giáo dục, đào tạo theo quy định. Người thực hiện hoạt động thỉnh giảng tại cơ sở giáo dục gọi là nhà giáo thỉnh giảng.</w:t>
      </w:r>
      <w:r w:rsidR="00E74253" w:rsidRPr="009D1FEA">
        <w:rPr>
          <w:bCs/>
          <w:iCs/>
          <w:color w:val="auto"/>
          <w:sz w:val="28"/>
          <w:szCs w:val="28"/>
        </w:rPr>
        <w:t xml:space="preserve"> </w:t>
      </w:r>
    </w:p>
    <w:p w14:paraId="6FDA465A" w14:textId="66522909" w:rsidR="00607938" w:rsidRPr="009D1FEA" w:rsidRDefault="004579BC" w:rsidP="009D02F8">
      <w:pPr>
        <w:pStyle w:val="ListBullet"/>
        <w:numPr>
          <w:ilvl w:val="0"/>
          <w:numId w:val="0"/>
        </w:numPr>
        <w:spacing w:before="80" w:after="80" w:line="360" w:lineRule="exact"/>
        <w:jc w:val="both"/>
        <w:rPr>
          <w:color w:val="auto"/>
          <w:sz w:val="28"/>
          <w:szCs w:val="28"/>
        </w:rPr>
      </w:pPr>
      <w:r w:rsidRPr="009D1FEA">
        <w:rPr>
          <w:bCs/>
          <w:iCs/>
          <w:color w:val="auto"/>
          <w:sz w:val="28"/>
          <w:szCs w:val="28"/>
        </w:rPr>
        <w:tab/>
      </w:r>
      <w:r w:rsidR="009D3FBD" w:rsidRPr="009D1FEA">
        <w:rPr>
          <w:color w:val="auto"/>
          <w:sz w:val="28"/>
          <w:szCs w:val="28"/>
        </w:rPr>
        <w:t xml:space="preserve">Như vậy, </w:t>
      </w:r>
      <w:r w:rsidR="0053782E" w:rsidRPr="009D1FEA">
        <w:rPr>
          <w:color w:val="auto"/>
          <w:sz w:val="28"/>
          <w:szCs w:val="28"/>
        </w:rPr>
        <w:t>h</w:t>
      </w:r>
      <w:r w:rsidRPr="009D1FEA">
        <w:rPr>
          <w:color w:val="auto"/>
          <w:sz w:val="28"/>
          <w:szCs w:val="28"/>
        </w:rPr>
        <w:t>oạt động thỉnh giảng tại Học viện là việc mời nhà giáo, chuyên gia, nhà khoa học</w:t>
      </w:r>
      <w:r w:rsidR="00E95029" w:rsidRPr="009D1FEA">
        <w:rPr>
          <w:color w:val="auto"/>
          <w:sz w:val="28"/>
          <w:szCs w:val="28"/>
        </w:rPr>
        <w:t>,</w:t>
      </w:r>
      <w:r w:rsidR="00087012" w:rsidRPr="009D1FEA">
        <w:rPr>
          <w:color w:val="auto"/>
          <w:sz w:val="28"/>
          <w:szCs w:val="28"/>
        </w:rPr>
        <w:t>...</w:t>
      </w:r>
      <w:r w:rsidRPr="009D1FEA">
        <w:rPr>
          <w:color w:val="auto"/>
          <w:sz w:val="28"/>
          <w:szCs w:val="28"/>
        </w:rPr>
        <w:t xml:space="preserve"> </w:t>
      </w:r>
      <w:r w:rsidRPr="009D1FEA">
        <w:rPr>
          <w:bCs/>
          <w:color w:val="auto"/>
          <w:sz w:val="28"/>
          <w:szCs w:val="28"/>
        </w:rPr>
        <w:t>từ bên ngoài Học viện</w:t>
      </w:r>
      <w:r w:rsidR="009D02F8" w:rsidRPr="009D1FEA">
        <w:rPr>
          <w:bCs/>
          <w:color w:val="auto"/>
          <w:sz w:val="28"/>
          <w:szCs w:val="28"/>
        </w:rPr>
        <w:t>.</w:t>
      </w:r>
      <w:r w:rsidR="009D02F8" w:rsidRPr="009D1FEA">
        <w:rPr>
          <w:b/>
          <w:color w:val="auto"/>
          <w:sz w:val="28"/>
          <w:szCs w:val="28"/>
        </w:rPr>
        <w:t xml:space="preserve"> </w:t>
      </w:r>
      <w:r w:rsidR="009D02F8" w:rsidRPr="009D1FEA">
        <w:rPr>
          <w:bCs/>
          <w:color w:val="auto"/>
          <w:sz w:val="28"/>
          <w:szCs w:val="28"/>
        </w:rPr>
        <w:t>Đ</w:t>
      </w:r>
      <w:r w:rsidR="001E1179" w:rsidRPr="009D1FEA">
        <w:rPr>
          <w:color w:val="auto"/>
          <w:sz w:val="28"/>
          <w:szCs w:val="28"/>
        </w:rPr>
        <w:t>ịnh mức giờ thỉnh giảng</w:t>
      </w:r>
      <w:r w:rsidR="006D5C04" w:rsidRPr="009D1FEA">
        <w:rPr>
          <w:color w:val="auto"/>
          <w:sz w:val="28"/>
          <w:szCs w:val="28"/>
        </w:rPr>
        <w:t xml:space="preserve"> quy định tại Khoản 1, Điều 10</w:t>
      </w:r>
      <w:r w:rsidR="001E1179" w:rsidRPr="009D1FEA">
        <w:rPr>
          <w:color w:val="auto"/>
          <w:sz w:val="28"/>
          <w:szCs w:val="28"/>
        </w:rPr>
        <w:t>: Tổng số giờ thỉnh giảng của một nhà giáo thỉnh giảng trong một năm học không vượt quá định mức giờ giảng dạy và giờ làm thêm theo quy định đối với nhà giáo cơ hữu thực hiện cùng nhiệm vụ.</w:t>
      </w:r>
      <w:r w:rsidR="00312996" w:rsidRPr="009D1FEA">
        <w:rPr>
          <w:color w:val="auto"/>
          <w:sz w:val="28"/>
          <w:szCs w:val="28"/>
        </w:rPr>
        <w:t xml:space="preserve"> </w:t>
      </w:r>
    </w:p>
    <w:p w14:paraId="2B21B15A" w14:textId="2E715779" w:rsidR="00EA1682" w:rsidRPr="009D1FEA" w:rsidRDefault="00607938" w:rsidP="00312996">
      <w:pPr>
        <w:pStyle w:val="ListBullet"/>
        <w:numPr>
          <w:ilvl w:val="0"/>
          <w:numId w:val="0"/>
        </w:numPr>
        <w:spacing w:before="80" w:after="80" w:line="360" w:lineRule="exact"/>
        <w:jc w:val="both"/>
        <w:rPr>
          <w:color w:val="auto"/>
          <w:sz w:val="28"/>
          <w:szCs w:val="28"/>
        </w:rPr>
      </w:pPr>
      <w:r w:rsidRPr="009D1FEA">
        <w:rPr>
          <w:color w:val="auto"/>
          <w:sz w:val="28"/>
          <w:szCs w:val="28"/>
        </w:rPr>
        <w:tab/>
        <w:t xml:space="preserve">Từ ngày 01 tháng 9 năm 2026, </w:t>
      </w:r>
      <w:r w:rsidR="00312996" w:rsidRPr="009D1FEA">
        <w:rPr>
          <w:color w:val="auto"/>
          <w:sz w:val="28"/>
          <w:szCs w:val="28"/>
        </w:rPr>
        <w:t xml:space="preserve">Học viện </w:t>
      </w:r>
      <w:r w:rsidR="00087012" w:rsidRPr="009D1FEA">
        <w:rPr>
          <w:color w:val="auto"/>
          <w:sz w:val="28"/>
          <w:szCs w:val="28"/>
        </w:rPr>
        <w:t xml:space="preserve">không </w:t>
      </w:r>
      <w:r w:rsidR="00632E84" w:rsidRPr="009D1FEA">
        <w:rPr>
          <w:color w:val="auto"/>
          <w:sz w:val="28"/>
          <w:szCs w:val="28"/>
        </w:rPr>
        <w:t xml:space="preserve">ký kết </w:t>
      </w:r>
      <w:r w:rsidR="00312996" w:rsidRPr="009D1FEA">
        <w:rPr>
          <w:color w:val="auto"/>
          <w:sz w:val="28"/>
          <w:szCs w:val="28"/>
        </w:rPr>
        <w:t>hợp đồng thỉnh với viên chức</w:t>
      </w:r>
      <w:r w:rsidR="00ED7CF9" w:rsidRPr="009D1FEA">
        <w:rPr>
          <w:color w:val="auto"/>
          <w:sz w:val="28"/>
          <w:szCs w:val="28"/>
        </w:rPr>
        <w:t xml:space="preserve"> và</w:t>
      </w:r>
      <w:r w:rsidR="00312996" w:rsidRPr="009D1FEA">
        <w:rPr>
          <w:color w:val="auto"/>
          <w:sz w:val="28"/>
          <w:szCs w:val="28"/>
        </w:rPr>
        <w:t xml:space="preserve"> người lao động của Học viện. Trường hợp viên chức và người lao động tham gia giảng dạy, làm thêm giờ, Học viện sẽ thực hiện chi trả kinh phí theo quy định của Quy chế chi tiêu nội bộ hiện hành.</w:t>
      </w:r>
      <w:r w:rsidR="00EA1682" w:rsidRPr="009D1FEA">
        <w:rPr>
          <w:color w:val="auto"/>
          <w:sz w:val="28"/>
          <w:szCs w:val="28"/>
        </w:rPr>
        <w:t xml:space="preserve"> </w:t>
      </w:r>
    </w:p>
    <w:p w14:paraId="6D00391E" w14:textId="605F5A3C" w:rsidR="005D2A3B" w:rsidRPr="009D1FEA" w:rsidRDefault="008E716A" w:rsidP="009D1FEA">
      <w:pPr>
        <w:pStyle w:val="ListParagraph"/>
        <w:numPr>
          <w:ilvl w:val="1"/>
          <w:numId w:val="12"/>
        </w:numPr>
        <w:spacing w:before="80" w:after="80" w:line="360" w:lineRule="exact"/>
        <w:ind w:left="0" w:firstLine="709"/>
        <w:jc w:val="both"/>
        <w:rPr>
          <w:bCs/>
          <w:color w:val="auto"/>
          <w:sz w:val="28"/>
          <w:szCs w:val="28"/>
        </w:rPr>
      </w:pPr>
      <w:r w:rsidRPr="009D1FEA">
        <w:rPr>
          <w:bCs/>
          <w:color w:val="auto"/>
          <w:sz w:val="28"/>
          <w:szCs w:val="28"/>
        </w:rPr>
        <w:t>V</w:t>
      </w:r>
      <w:r w:rsidR="004601C9" w:rsidRPr="009D1FEA">
        <w:rPr>
          <w:bCs/>
          <w:color w:val="auto"/>
          <w:sz w:val="28"/>
          <w:szCs w:val="28"/>
        </w:rPr>
        <w:t>ề hợp đồng lao động</w:t>
      </w:r>
      <w:r w:rsidR="002A1CD9" w:rsidRPr="009D1FEA">
        <w:rPr>
          <w:bCs/>
          <w:color w:val="auto"/>
          <w:sz w:val="28"/>
          <w:szCs w:val="28"/>
        </w:rPr>
        <w:t xml:space="preserve"> và</w:t>
      </w:r>
      <w:r w:rsidR="004601C9" w:rsidRPr="009D1FEA">
        <w:rPr>
          <w:bCs/>
          <w:color w:val="auto"/>
          <w:sz w:val="28"/>
          <w:szCs w:val="28"/>
        </w:rPr>
        <w:t xml:space="preserve"> </w:t>
      </w:r>
      <w:r w:rsidR="002A1CD9" w:rsidRPr="009D1FEA">
        <w:rPr>
          <w:bCs/>
          <w:color w:val="auto"/>
          <w:sz w:val="28"/>
          <w:szCs w:val="28"/>
        </w:rPr>
        <w:t xml:space="preserve">chế độ </w:t>
      </w:r>
      <w:r w:rsidR="004601C9" w:rsidRPr="009D1FEA">
        <w:rPr>
          <w:bCs/>
          <w:color w:val="auto"/>
          <w:sz w:val="28"/>
          <w:szCs w:val="28"/>
        </w:rPr>
        <w:t>thử việc</w:t>
      </w:r>
    </w:p>
    <w:p w14:paraId="3C9C262A" w14:textId="2518AC8C" w:rsidR="005D2A3B" w:rsidRPr="009D1FEA" w:rsidRDefault="00607938" w:rsidP="009D1FEA">
      <w:pPr>
        <w:pStyle w:val="ListParagraph"/>
        <w:numPr>
          <w:ilvl w:val="0"/>
          <w:numId w:val="15"/>
        </w:numPr>
        <w:spacing w:before="80" w:after="80" w:line="360" w:lineRule="exact"/>
        <w:ind w:left="0" w:firstLine="709"/>
        <w:jc w:val="both"/>
        <w:rPr>
          <w:color w:val="auto"/>
          <w:spacing w:val="-8"/>
          <w:sz w:val="28"/>
          <w:szCs w:val="28"/>
        </w:rPr>
      </w:pPr>
      <w:r w:rsidRPr="009D1FEA">
        <w:rPr>
          <w:color w:val="auto"/>
          <w:spacing w:val="-8"/>
          <w:sz w:val="28"/>
          <w:szCs w:val="28"/>
        </w:rPr>
        <w:t>Áp dụng quy trình</w:t>
      </w:r>
      <w:r w:rsidR="0066028E" w:rsidRPr="009D1FEA">
        <w:rPr>
          <w:color w:val="auto"/>
          <w:spacing w:val="-8"/>
          <w:sz w:val="28"/>
          <w:szCs w:val="28"/>
        </w:rPr>
        <w:t xml:space="preserve"> ký hợp đồng lao động</w:t>
      </w:r>
      <w:r w:rsidRPr="009D1FEA">
        <w:rPr>
          <w:color w:val="auto"/>
          <w:spacing w:val="-8"/>
          <w:sz w:val="28"/>
          <w:szCs w:val="28"/>
        </w:rPr>
        <w:t xml:space="preserve"> </w:t>
      </w:r>
      <w:r w:rsidR="00501BD6" w:rsidRPr="009D1FEA">
        <w:rPr>
          <w:color w:val="auto"/>
          <w:spacing w:val="-8"/>
          <w:sz w:val="28"/>
          <w:szCs w:val="28"/>
        </w:rPr>
        <w:t xml:space="preserve">theo Nghị định số 235/2026/NĐ-CP </w:t>
      </w:r>
      <w:r w:rsidRPr="009D1FEA">
        <w:rPr>
          <w:color w:val="auto"/>
          <w:spacing w:val="-8"/>
          <w:sz w:val="28"/>
          <w:szCs w:val="28"/>
        </w:rPr>
        <w:t xml:space="preserve">và chế độ thử việc </w:t>
      </w:r>
      <w:r w:rsidR="00CF24A6" w:rsidRPr="009D1FEA">
        <w:rPr>
          <w:color w:val="auto"/>
          <w:spacing w:val="-8"/>
          <w:sz w:val="28"/>
          <w:szCs w:val="28"/>
        </w:rPr>
        <w:t>như sau:</w:t>
      </w:r>
    </w:p>
    <w:p w14:paraId="722542DE" w14:textId="2C8A78D7" w:rsidR="00E744CA" w:rsidRPr="009D1FEA" w:rsidRDefault="007D137E" w:rsidP="002A1CD9">
      <w:pPr>
        <w:pStyle w:val="ListBullet"/>
        <w:numPr>
          <w:ilvl w:val="0"/>
          <w:numId w:val="0"/>
        </w:numPr>
        <w:spacing w:before="80" w:after="80" w:line="360" w:lineRule="exact"/>
        <w:jc w:val="both"/>
        <w:rPr>
          <w:bCs/>
          <w:color w:val="auto"/>
          <w:spacing w:val="-4"/>
          <w:sz w:val="28"/>
          <w:szCs w:val="28"/>
        </w:rPr>
      </w:pPr>
      <w:r w:rsidRPr="009D1FEA">
        <w:rPr>
          <w:bCs/>
          <w:color w:val="auto"/>
          <w:spacing w:val="-4"/>
          <w:sz w:val="28"/>
          <w:szCs w:val="28"/>
        </w:rPr>
        <w:tab/>
      </w:r>
      <w:r w:rsidR="004601C9" w:rsidRPr="009D1FEA">
        <w:rPr>
          <w:bCs/>
          <w:color w:val="auto"/>
          <w:spacing w:val="-4"/>
          <w:sz w:val="28"/>
          <w:szCs w:val="28"/>
        </w:rPr>
        <w:t xml:space="preserve">- </w:t>
      </w:r>
      <w:r w:rsidR="00821DB7" w:rsidRPr="009D1FEA">
        <w:rPr>
          <w:color w:val="auto"/>
          <w:spacing w:val="-4"/>
          <w:sz w:val="28"/>
          <w:szCs w:val="28"/>
        </w:rPr>
        <w:t xml:space="preserve">Các đơn vị </w:t>
      </w:r>
      <w:r w:rsidR="005A305F" w:rsidRPr="009D1FEA">
        <w:rPr>
          <w:color w:val="auto"/>
          <w:spacing w:val="-4"/>
          <w:sz w:val="28"/>
          <w:szCs w:val="28"/>
        </w:rPr>
        <w:t>(Viện, Trung tâm</w:t>
      </w:r>
      <w:r w:rsidR="00386488" w:rsidRPr="009D1FEA">
        <w:rPr>
          <w:color w:val="auto"/>
          <w:spacing w:val="-4"/>
          <w:sz w:val="28"/>
          <w:szCs w:val="28"/>
        </w:rPr>
        <w:t xml:space="preserve"> và</w:t>
      </w:r>
      <w:r w:rsidR="005A305F" w:rsidRPr="009D1FEA">
        <w:rPr>
          <w:color w:val="auto"/>
          <w:spacing w:val="-4"/>
          <w:sz w:val="28"/>
          <w:szCs w:val="28"/>
        </w:rPr>
        <w:t xml:space="preserve"> các Khoa/Bộ môn) </w:t>
      </w:r>
      <w:r w:rsidR="00821DB7" w:rsidRPr="009D1FEA">
        <w:rPr>
          <w:color w:val="auto"/>
          <w:spacing w:val="-4"/>
          <w:sz w:val="28"/>
          <w:szCs w:val="28"/>
        </w:rPr>
        <w:t xml:space="preserve">được phân cấp tự quyết </w:t>
      </w:r>
      <w:r w:rsidR="00821DB7" w:rsidRPr="009D1FEA">
        <w:rPr>
          <w:color w:val="auto"/>
          <w:spacing w:val="-6"/>
          <w:sz w:val="28"/>
          <w:szCs w:val="28"/>
        </w:rPr>
        <w:t>định</w:t>
      </w:r>
      <w:r w:rsidR="00386488" w:rsidRPr="009D1FEA">
        <w:rPr>
          <w:color w:val="auto"/>
          <w:spacing w:val="-6"/>
          <w:sz w:val="28"/>
          <w:szCs w:val="28"/>
        </w:rPr>
        <w:t xml:space="preserve"> hoặc có nhu cầu</w:t>
      </w:r>
      <w:r w:rsidR="00821DB7" w:rsidRPr="009D1FEA">
        <w:rPr>
          <w:color w:val="auto"/>
          <w:spacing w:val="-6"/>
          <w:sz w:val="28"/>
          <w:szCs w:val="28"/>
        </w:rPr>
        <w:t xml:space="preserve"> ký kết hợp đồng </w:t>
      </w:r>
      <w:r w:rsidR="005A305F" w:rsidRPr="009D1FEA">
        <w:rPr>
          <w:color w:val="auto"/>
          <w:spacing w:val="-6"/>
          <w:sz w:val="28"/>
          <w:szCs w:val="28"/>
        </w:rPr>
        <w:t xml:space="preserve">lao động </w:t>
      </w:r>
      <w:r w:rsidR="009D02F8" w:rsidRPr="009D1FEA">
        <w:rPr>
          <w:color w:val="auto"/>
          <w:spacing w:val="-6"/>
          <w:sz w:val="28"/>
          <w:szCs w:val="28"/>
        </w:rPr>
        <w:t>(</w:t>
      </w:r>
      <w:r w:rsidR="005A305F" w:rsidRPr="009D1FEA">
        <w:rPr>
          <w:color w:val="auto"/>
          <w:spacing w:val="-6"/>
          <w:sz w:val="28"/>
          <w:szCs w:val="28"/>
        </w:rPr>
        <w:t xml:space="preserve">do </w:t>
      </w:r>
      <w:r w:rsidR="002A1CD9" w:rsidRPr="009D1FEA">
        <w:rPr>
          <w:rFonts w:cs="Times New Roman"/>
          <w:color w:val="auto"/>
          <w:spacing w:val="-6"/>
          <w:sz w:val="28"/>
          <w:szCs w:val="28"/>
        </w:rPr>
        <w:t>đơn vị tự cân đối, tự chi trả lương</w:t>
      </w:r>
      <w:r w:rsidR="009D02F8" w:rsidRPr="009D1FEA">
        <w:rPr>
          <w:rFonts w:cs="Times New Roman"/>
          <w:color w:val="auto"/>
          <w:spacing w:val="-6"/>
          <w:sz w:val="28"/>
          <w:szCs w:val="28"/>
        </w:rPr>
        <w:t>)</w:t>
      </w:r>
      <w:r w:rsidR="002A1CD9" w:rsidRPr="009D1FEA">
        <w:rPr>
          <w:rFonts w:cs="Times New Roman"/>
          <w:color w:val="auto"/>
          <w:sz w:val="28"/>
          <w:szCs w:val="28"/>
        </w:rPr>
        <w:t xml:space="preserve"> phải</w:t>
      </w:r>
      <w:r w:rsidR="00821DB7" w:rsidRPr="009D1FEA">
        <w:rPr>
          <w:color w:val="auto"/>
          <w:spacing w:val="-4"/>
          <w:sz w:val="28"/>
          <w:szCs w:val="28"/>
        </w:rPr>
        <w:t xml:space="preserve"> thực hiện q</w:t>
      </w:r>
      <w:r w:rsidR="00655708" w:rsidRPr="009D1FEA">
        <w:rPr>
          <w:bCs/>
          <w:color w:val="auto"/>
          <w:spacing w:val="-4"/>
          <w:sz w:val="28"/>
          <w:szCs w:val="28"/>
        </w:rPr>
        <w:t>uy trình ký kết hợp đồng thực hiện theo Điều 12</w:t>
      </w:r>
      <w:r w:rsidR="00312996" w:rsidRPr="009D1FEA">
        <w:rPr>
          <w:bCs/>
          <w:color w:val="auto"/>
          <w:spacing w:val="-4"/>
          <w:sz w:val="28"/>
          <w:szCs w:val="28"/>
        </w:rPr>
        <w:t>,</w:t>
      </w:r>
      <w:r w:rsidR="002B5502" w:rsidRPr="009D1FEA">
        <w:rPr>
          <w:bCs/>
          <w:color w:val="auto"/>
          <w:spacing w:val="-4"/>
          <w:sz w:val="28"/>
          <w:szCs w:val="28"/>
        </w:rPr>
        <w:t xml:space="preserve"> không ký hợp đồng</w:t>
      </w:r>
      <w:r w:rsidR="00E744CA" w:rsidRPr="009D1FEA">
        <w:rPr>
          <w:bCs/>
          <w:color w:val="auto"/>
          <w:spacing w:val="-4"/>
          <w:sz w:val="28"/>
          <w:szCs w:val="28"/>
        </w:rPr>
        <w:t xml:space="preserve"> </w:t>
      </w:r>
      <w:r w:rsidR="00E744CA" w:rsidRPr="009D1FEA">
        <w:rPr>
          <w:rFonts w:cs="Times New Roman"/>
          <w:color w:val="auto"/>
          <w:sz w:val="28"/>
          <w:szCs w:val="28"/>
        </w:rPr>
        <w:t>lao động đối với các trường hợp quy định tại Điều 9</w:t>
      </w:r>
      <w:r w:rsidR="00ED7F85" w:rsidRPr="009D1FEA">
        <w:rPr>
          <w:rFonts w:cs="Times New Roman"/>
          <w:color w:val="auto"/>
          <w:sz w:val="28"/>
          <w:szCs w:val="28"/>
        </w:rPr>
        <w:t>.</w:t>
      </w:r>
      <w:r w:rsidR="009D43D7" w:rsidRPr="009D1FEA">
        <w:rPr>
          <w:rFonts w:cs="Times New Roman"/>
          <w:color w:val="auto"/>
          <w:sz w:val="28"/>
          <w:szCs w:val="28"/>
        </w:rPr>
        <w:t xml:space="preserve"> </w:t>
      </w:r>
    </w:p>
    <w:p w14:paraId="181EE828" w14:textId="00B055B1" w:rsidR="00495DF9" w:rsidRPr="009D1FEA" w:rsidRDefault="003D15CC" w:rsidP="00495DF9">
      <w:pPr>
        <w:pStyle w:val="ListBullet"/>
        <w:numPr>
          <w:ilvl w:val="0"/>
          <w:numId w:val="0"/>
        </w:numPr>
        <w:spacing w:before="80" w:after="80" w:line="360" w:lineRule="exact"/>
        <w:jc w:val="both"/>
        <w:rPr>
          <w:color w:val="auto"/>
          <w:sz w:val="28"/>
          <w:szCs w:val="28"/>
        </w:rPr>
      </w:pPr>
      <w:r w:rsidRPr="009D1FEA">
        <w:rPr>
          <w:b/>
          <w:color w:val="auto"/>
          <w:sz w:val="28"/>
          <w:szCs w:val="28"/>
        </w:rPr>
        <w:tab/>
      </w:r>
      <w:r w:rsidR="005648D2" w:rsidRPr="009D1FEA">
        <w:rPr>
          <w:b/>
          <w:color w:val="auto"/>
          <w:sz w:val="28"/>
          <w:szCs w:val="28"/>
        </w:rPr>
        <w:t>-</w:t>
      </w:r>
      <w:r w:rsidR="007C79DE" w:rsidRPr="009D1FEA">
        <w:rPr>
          <w:b/>
          <w:color w:val="auto"/>
          <w:sz w:val="28"/>
          <w:szCs w:val="28"/>
        </w:rPr>
        <w:t xml:space="preserve"> </w:t>
      </w:r>
      <w:r w:rsidRPr="009D1FEA">
        <w:rPr>
          <w:color w:val="auto"/>
          <w:sz w:val="28"/>
          <w:szCs w:val="28"/>
        </w:rPr>
        <w:t>Thời gian thử việc</w:t>
      </w:r>
      <w:r w:rsidR="00312996" w:rsidRPr="009D1FEA">
        <w:rPr>
          <w:color w:val="auto"/>
          <w:sz w:val="28"/>
          <w:szCs w:val="28"/>
        </w:rPr>
        <w:t xml:space="preserve"> </w:t>
      </w:r>
      <w:r w:rsidRPr="009D1FEA">
        <w:rPr>
          <w:color w:val="auto"/>
          <w:sz w:val="28"/>
          <w:szCs w:val="28"/>
        </w:rPr>
        <w:t>đối với người lao động</w:t>
      </w:r>
      <w:r w:rsidR="00312996" w:rsidRPr="009D1FEA">
        <w:rPr>
          <w:color w:val="auto"/>
          <w:sz w:val="28"/>
          <w:szCs w:val="28"/>
        </w:rPr>
        <w:t>:</w:t>
      </w:r>
      <w:r w:rsidRPr="009D1FEA">
        <w:rPr>
          <w:color w:val="auto"/>
          <w:sz w:val="28"/>
          <w:szCs w:val="28"/>
        </w:rPr>
        <w:t xml:space="preserve"> </w:t>
      </w:r>
      <w:r w:rsidR="00312996" w:rsidRPr="009D1FEA">
        <w:rPr>
          <w:color w:val="auto"/>
          <w:sz w:val="28"/>
          <w:szCs w:val="28"/>
        </w:rPr>
        <w:t xml:space="preserve">Thực </w:t>
      </w:r>
      <w:r w:rsidRPr="009D1FEA">
        <w:rPr>
          <w:color w:val="auto"/>
          <w:sz w:val="28"/>
          <w:szCs w:val="28"/>
        </w:rPr>
        <w:t>hiện theo quy định tại Điều 25 Bộ luật Lao động năm 2019</w:t>
      </w:r>
      <w:r w:rsidR="00EA1682" w:rsidRPr="009D1FEA">
        <w:rPr>
          <w:color w:val="auto"/>
          <w:sz w:val="28"/>
          <w:szCs w:val="28"/>
        </w:rPr>
        <w:t xml:space="preserve">, </w:t>
      </w:r>
      <w:r w:rsidR="00495DF9" w:rsidRPr="009D1FEA">
        <w:rPr>
          <w:color w:val="auto"/>
          <w:sz w:val="28"/>
          <w:szCs w:val="28"/>
        </w:rPr>
        <w:t xml:space="preserve">do hai bên thỏa thuận căn cứ vào tính chất và mức độ phức tạp của công việc nhưng </w:t>
      </w:r>
      <w:r w:rsidR="00495DF9" w:rsidRPr="009D1FEA">
        <w:rPr>
          <w:i/>
          <w:iCs/>
          <w:color w:val="auto"/>
          <w:sz w:val="28"/>
          <w:szCs w:val="28"/>
        </w:rPr>
        <w:t>chỉ được thử việc một lần đối với một công việc</w:t>
      </w:r>
      <w:r w:rsidR="00495DF9" w:rsidRPr="009D1FEA">
        <w:rPr>
          <w:color w:val="auto"/>
          <w:sz w:val="28"/>
          <w:szCs w:val="28"/>
        </w:rPr>
        <w:t xml:space="preserve"> và (1)</w:t>
      </w:r>
      <w:bookmarkStart w:id="0" w:name="khoan_2_25"/>
      <w:r w:rsidR="00495DF9" w:rsidRPr="009D1FEA">
        <w:rPr>
          <w:color w:val="auto"/>
          <w:sz w:val="28"/>
          <w:szCs w:val="28"/>
        </w:rPr>
        <w:t xml:space="preserve"> Không quá 60 ngày đối với công việc có chức danh nghề nghiệp cần trình độ chuyên môn, kỹ thuật từ cao đẳng trở lên</w:t>
      </w:r>
      <w:bookmarkEnd w:id="0"/>
      <w:r w:rsidR="00495DF9" w:rsidRPr="009D1FEA">
        <w:rPr>
          <w:color w:val="auto"/>
          <w:sz w:val="28"/>
          <w:szCs w:val="28"/>
        </w:rPr>
        <w:t>; (2)</w:t>
      </w:r>
      <w:bookmarkStart w:id="1" w:name="khoan_3_25"/>
      <w:r w:rsidR="00495DF9" w:rsidRPr="009D1FEA">
        <w:rPr>
          <w:color w:val="auto"/>
          <w:sz w:val="28"/>
          <w:szCs w:val="28"/>
        </w:rPr>
        <w:t xml:space="preserve"> Không quá 30 ngày đối với công việc có chức danh nghề nghiệp cần trình độ chuyên môn, kỹ thuật trung cấp, công nhân kỹ thuật, nhân viên nghiệp vụ;</w:t>
      </w:r>
      <w:bookmarkEnd w:id="1"/>
      <w:r w:rsidR="00495DF9" w:rsidRPr="009D1FEA">
        <w:rPr>
          <w:color w:val="auto"/>
          <w:sz w:val="28"/>
          <w:szCs w:val="28"/>
        </w:rPr>
        <w:t xml:space="preserve"> (3)</w:t>
      </w:r>
      <w:bookmarkStart w:id="2" w:name="khoan_4_25"/>
      <w:r w:rsidR="00495DF9" w:rsidRPr="009D1FEA">
        <w:rPr>
          <w:color w:val="auto"/>
          <w:sz w:val="28"/>
          <w:szCs w:val="28"/>
        </w:rPr>
        <w:t xml:space="preserve"> Không quá 06 ngày làm việc đối với công việc khác</w:t>
      </w:r>
      <w:bookmarkEnd w:id="2"/>
      <w:r w:rsidR="00495DF9" w:rsidRPr="009D1FEA">
        <w:rPr>
          <w:color w:val="auto"/>
          <w:sz w:val="28"/>
          <w:szCs w:val="28"/>
        </w:rPr>
        <w:t>.</w:t>
      </w:r>
    </w:p>
    <w:p w14:paraId="42D88C44" w14:textId="6FA81F4E" w:rsidR="00607938" w:rsidRPr="009D1FEA" w:rsidRDefault="007C79DE" w:rsidP="003A18E2">
      <w:pPr>
        <w:pStyle w:val="ListBullet"/>
        <w:numPr>
          <w:ilvl w:val="0"/>
          <w:numId w:val="0"/>
        </w:numPr>
        <w:spacing w:before="80" w:after="80" w:line="360" w:lineRule="exact"/>
        <w:jc w:val="both"/>
        <w:rPr>
          <w:color w:val="auto"/>
          <w:sz w:val="28"/>
          <w:szCs w:val="28"/>
        </w:rPr>
      </w:pPr>
      <w:r w:rsidRPr="009D1FEA">
        <w:rPr>
          <w:color w:val="auto"/>
          <w:sz w:val="28"/>
          <w:szCs w:val="28"/>
        </w:rPr>
        <w:tab/>
        <w:t>- Tiền lương của người lao động trong thời gian thử việc</w:t>
      </w:r>
      <w:r w:rsidR="00EA1682" w:rsidRPr="009D1FEA">
        <w:rPr>
          <w:color w:val="auto"/>
          <w:sz w:val="28"/>
          <w:szCs w:val="28"/>
        </w:rPr>
        <w:t>:</w:t>
      </w:r>
      <w:r w:rsidRPr="009D1FEA">
        <w:rPr>
          <w:color w:val="auto"/>
          <w:sz w:val="28"/>
          <w:szCs w:val="28"/>
        </w:rPr>
        <w:t xml:space="preserve"> </w:t>
      </w:r>
      <w:r w:rsidR="00EA1682" w:rsidRPr="009D1FEA">
        <w:rPr>
          <w:color w:val="auto"/>
          <w:sz w:val="28"/>
          <w:szCs w:val="28"/>
        </w:rPr>
        <w:t xml:space="preserve">Do </w:t>
      </w:r>
      <w:r w:rsidRPr="009D1FEA">
        <w:rPr>
          <w:color w:val="auto"/>
          <w:sz w:val="28"/>
          <w:szCs w:val="28"/>
        </w:rPr>
        <w:t>hai bên thỏa thuận nhưng ít nhất phải bằng 85% mức lương của công việc đó.</w:t>
      </w:r>
    </w:p>
    <w:p w14:paraId="63A1CBFC" w14:textId="232502E3" w:rsidR="00662424" w:rsidRPr="009D1FEA" w:rsidRDefault="00607938" w:rsidP="009D1FEA">
      <w:pPr>
        <w:pStyle w:val="ListParagraph"/>
        <w:numPr>
          <w:ilvl w:val="0"/>
          <w:numId w:val="15"/>
        </w:numPr>
        <w:spacing w:before="80" w:after="80" w:line="360" w:lineRule="exact"/>
        <w:ind w:left="0" w:firstLine="709"/>
        <w:jc w:val="both"/>
        <w:rPr>
          <w:rFonts w:cs="Times New Roman"/>
          <w:color w:val="auto"/>
        </w:rPr>
      </w:pPr>
      <w:r w:rsidRPr="009D1FEA">
        <w:rPr>
          <w:color w:val="auto"/>
        </w:rPr>
        <w:t xml:space="preserve">Áp dụng </w:t>
      </w:r>
      <w:r w:rsidRPr="009D1FEA">
        <w:rPr>
          <w:rFonts w:cs="Times New Roman"/>
          <w:color w:val="auto"/>
          <w:sz w:val="28"/>
          <w:szCs w:val="28"/>
        </w:rPr>
        <w:t xml:space="preserve">chuyển tiếp chế độ theo </w:t>
      </w:r>
      <w:r w:rsidR="00105C71" w:rsidRPr="009D1FEA">
        <w:rPr>
          <w:color w:val="auto"/>
        </w:rPr>
        <w:t>Nghị định số 259/2026/NĐ-CP có hiệu lực thi hành từ ngày 01 tháng 7 năm 2026</w:t>
      </w:r>
      <w:r w:rsidR="00662424" w:rsidRPr="009D1FEA">
        <w:rPr>
          <w:rFonts w:cs="Times New Roman"/>
          <w:color w:val="auto"/>
        </w:rPr>
        <w:t xml:space="preserve"> như sau:</w:t>
      </w:r>
    </w:p>
    <w:p w14:paraId="36487757" w14:textId="7C5B0927" w:rsidR="00D4493A" w:rsidRPr="009D1FEA" w:rsidRDefault="00D4493A" w:rsidP="009D1FEA">
      <w:pPr>
        <w:pStyle w:val="ListBullet"/>
        <w:numPr>
          <w:ilvl w:val="0"/>
          <w:numId w:val="0"/>
        </w:numPr>
        <w:spacing w:before="80" w:after="80" w:line="360" w:lineRule="exact"/>
        <w:jc w:val="both"/>
        <w:rPr>
          <w:rFonts w:cs="Times New Roman"/>
          <w:color w:val="auto"/>
          <w:sz w:val="28"/>
          <w:szCs w:val="28"/>
        </w:rPr>
      </w:pPr>
      <w:r w:rsidRPr="009D1FEA">
        <w:rPr>
          <w:rFonts w:cs="Times New Roman"/>
          <w:color w:val="auto"/>
          <w:sz w:val="28"/>
          <w:szCs w:val="28"/>
        </w:rPr>
        <w:tab/>
        <w:t>- Kể từ ngày 01/7/2026, Học viện không áp dụng yêu cầu "tập sự về chuyên môn" đối với các trường hợp viên chức</w:t>
      </w:r>
      <w:r w:rsidR="00817FB6" w:rsidRPr="009D1FEA">
        <w:rPr>
          <w:rFonts w:cs="Times New Roman"/>
          <w:color w:val="auto"/>
          <w:sz w:val="28"/>
          <w:szCs w:val="28"/>
        </w:rPr>
        <w:t>/hợp đồng lao động</w:t>
      </w:r>
      <w:r w:rsidRPr="009D1FEA">
        <w:rPr>
          <w:rFonts w:cs="Times New Roman"/>
          <w:color w:val="auto"/>
          <w:sz w:val="28"/>
          <w:szCs w:val="28"/>
        </w:rPr>
        <w:t xml:space="preserve"> chuyển/thay đổi chức danh nghề nghiệp và "tập sự hưởng 85% mức lương" đối với người lao động đã hoàn thành thời gian thử việc theo quy định. </w:t>
      </w:r>
    </w:p>
    <w:p w14:paraId="22A36396" w14:textId="43BE5505" w:rsidR="00BF795D" w:rsidRPr="009D1FEA" w:rsidRDefault="00BF795D" w:rsidP="00BF795D">
      <w:pPr>
        <w:jc w:val="both"/>
        <w:rPr>
          <w:rFonts w:cs="Times New Roman"/>
          <w:color w:val="auto"/>
          <w:sz w:val="28"/>
          <w:szCs w:val="28"/>
        </w:rPr>
      </w:pPr>
      <w:r w:rsidRPr="009D1FEA">
        <w:rPr>
          <w:rFonts w:cs="Times New Roman"/>
          <w:color w:val="auto"/>
          <w:sz w:val="28"/>
          <w:szCs w:val="28"/>
        </w:rPr>
        <w:tab/>
        <w:t xml:space="preserve">- </w:t>
      </w:r>
      <w:r w:rsidR="00462134" w:rsidRPr="009D1FEA">
        <w:rPr>
          <w:rFonts w:cs="Times New Roman"/>
          <w:color w:val="auto"/>
          <w:sz w:val="28"/>
          <w:szCs w:val="28"/>
        </w:rPr>
        <w:t xml:space="preserve">Đối với </w:t>
      </w:r>
      <w:r w:rsidRPr="009D1FEA">
        <w:rPr>
          <w:rFonts w:cs="Times New Roman"/>
          <w:color w:val="auto"/>
          <w:sz w:val="28"/>
          <w:szCs w:val="28"/>
        </w:rPr>
        <w:t xml:space="preserve">người lao động đã qua thời gian thử việc nhưng đang </w:t>
      </w:r>
      <w:r w:rsidR="0066028E" w:rsidRPr="009D1FEA">
        <w:rPr>
          <w:rFonts w:cs="Times New Roman"/>
          <w:color w:val="auto"/>
          <w:sz w:val="28"/>
          <w:szCs w:val="28"/>
        </w:rPr>
        <w:t xml:space="preserve">hưởng </w:t>
      </w:r>
      <w:r w:rsidRPr="009D1FEA">
        <w:rPr>
          <w:rFonts w:cs="Times New Roman"/>
          <w:color w:val="auto"/>
          <w:sz w:val="28"/>
          <w:szCs w:val="28"/>
        </w:rPr>
        <w:t xml:space="preserve"> 85% </w:t>
      </w:r>
      <w:r w:rsidR="0066028E" w:rsidRPr="009D1FEA">
        <w:rPr>
          <w:rFonts w:cs="Times New Roman"/>
          <w:color w:val="auto"/>
          <w:sz w:val="28"/>
          <w:szCs w:val="28"/>
        </w:rPr>
        <w:t>mức lương</w:t>
      </w:r>
      <w:r w:rsidR="0066028E" w:rsidRPr="009D1FEA" w:rsidDel="00EA1682">
        <w:rPr>
          <w:rFonts w:cs="Times New Roman"/>
          <w:color w:val="auto"/>
          <w:sz w:val="28"/>
          <w:szCs w:val="28"/>
        </w:rPr>
        <w:t xml:space="preserve"> </w:t>
      </w:r>
      <w:r w:rsidR="00462134" w:rsidRPr="009D1FEA">
        <w:rPr>
          <w:rFonts w:cs="Times New Roman"/>
          <w:color w:val="auto"/>
          <w:sz w:val="28"/>
          <w:szCs w:val="28"/>
        </w:rPr>
        <w:t>(</w:t>
      </w:r>
      <w:r w:rsidRPr="009D1FEA">
        <w:rPr>
          <w:rFonts w:cs="Times New Roman"/>
          <w:color w:val="auto"/>
          <w:sz w:val="28"/>
          <w:szCs w:val="28"/>
        </w:rPr>
        <w:t>theo hình thức tập sự</w:t>
      </w:r>
      <w:r w:rsidR="00462134" w:rsidRPr="009D1FEA">
        <w:rPr>
          <w:rFonts w:cs="Times New Roman"/>
          <w:color w:val="auto"/>
          <w:sz w:val="28"/>
          <w:szCs w:val="28"/>
        </w:rPr>
        <w:t>),</w:t>
      </w:r>
      <w:r w:rsidR="00EA1682" w:rsidRPr="009D1FEA">
        <w:rPr>
          <w:rFonts w:cs="Times New Roman"/>
          <w:color w:val="auto"/>
          <w:sz w:val="28"/>
          <w:szCs w:val="28"/>
        </w:rPr>
        <w:t xml:space="preserve"> đơn </w:t>
      </w:r>
      <w:r w:rsidRPr="009D1FEA">
        <w:rPr>
          <w:rFonts w:cs="Times New Roman"/>
          <w:color w:val="auto"/>
          <w:sz w:val="28"/>
          <w:szCs w:val="28"/>
        </w:rPr>
        <w:t>vị chủ động lập phụ lục hợp đồng lao động để xếp lương và chi trả 100% mức lương theo vị trí việc làm kể từ ngày 01 tháng 7 năm 2026.</w:t>
      </w:r>
      <w:r w:rsidR="009D43D7" w:rsidRPr="009D1FEA">
        <w:rPr>
          <w:rFonts w:cs="Times New Roman"/>
          <w:color w:val="auto"/>
          <w:sz w:val="28"/>
          <w:szCs w:val="28"/>
        </w:rPr>
        <w:t xml:space="preserve"> </w:t>
      </w:r>
    </w:p>
    <w:p w14:paraId="1771FFEA" w14:textId="12DE3083" w:rsidR="00BF795D" w:rsidRPr="009D1FEA" w:rsidRDefault="00BF795D" w:rsidP="00BF795D">
      <w:pPr>
        <w:jc w:val="both"/>
        <w:rPr>
          <w:rFonts w:cs="Times New Roman"/>
          <w:color w:val="auto"/>
          <w:sz w:val="28"/>
          <w:szCs w:val="28"/>
        </w:rPr>
      </w:pPr>
      <w:r w:rsidRPr="009D1FEA">
        <w:rPr>
          <w:rFonts w:cs="Times New Roman"/>
          <w:color w:val="auto"/>
          <w:sz w:val="28"/>
          <w:szCs w:val="28"/>
        </w:rPr>
        <w:lastRenderedPageBreak/>
        <w:tab/>
        <w:t>- Ban Tổ chức cán bộ chủ trì, phối hợp với các đơn vị liên quan rà soát, thống kê danh sách các trường hợp do Học viện chi trả lương đang hưởng 85% mức lương để tham mưu, trình Giám đốc Học viện ký phụ lục hợp đồng lao động hưởng 100% mức lương kể từ ngày 01 tháng 7 năm 2026.</w:t>
      </w:r>
    </w:p>
    <w:p w14:paraId="14A8EBB2" w14:textId="11387985" w:rsidR="006D341E" w:rsidRPr="009D1FEA" w:rsidRDefault="003C2CB7" w:rsidP="00D53554">
      <w:pPr>
        <w:spacing w:before="80" w:after="80" w:line="360" w:lineRule="exact"/>
        <w:jc w:val="both"/>
        <w:rPr>
          <w:color w:val="auto"/>
          <w:sz w:val="28"/>
          <w:szCs w:val="28"/>
        </w:rPr>
      </w:pPr>
      <w:r w:rsidRPr="009D1FEA">
        <w:rPr>
          <w:color w:val="auto"/>
          <w:sz w:val="28"/>
          <w:szCs w:val="28"/>
        </w:rPr>
        <w:tab/>
        <w:t>Trong quá trình tổ chức thực hiện, nếu có khó khăn, vướng mắc phát sinh, đề nghị các đơn vị kịp thời phản ánh bằng văn bản gửi về Ban Tổ chức cán bộ để tổng hợp và báo cáo Giám đốc Học viện xem xét, giải quyết./</w:t>
      </w:r>
      <w:r w:rsidR="00117A67" w:rsidRPr="009D1FEA">
        <w:rPr>
          <w:color w:val="auto"/>
          <w:sz w:val="28"/>
          <w:szCs w:val="28"/>
        </w:rPr>
        <w:t>.</w:t>
      </w:r>
    </w:p>
    <w:tbl>
      <w:tblPr>
        <w:tblW w:w="9214" w:type="dxa"/>
        <w:jc w:val="center"/>
        <w:tblLayout w:type="fixed"/>
        <w:tblLook w:val="04A0" w:firstRow="1" w:lastRow="0" w:firstColumn="1" w:lastColumn="0" w:noHBand="0" w:noVBand="1"/>
      </w:tblPr>
      <w:tblGrid>
        <w:gridCol w:w="4324"/>
        <w:gridCol w:w="4890"/>
      </w:tblGrid>
      <w:tr w:rsidR="005D2A3B" w:rsidRPr="001E1C8C" w14:paraId="6A5D44BB" w14:textId="77777777" w:rsidTr="00842A06">
        <w:trPr>
          <w:jc w:val="center"/>
        </w:trPr>
        <w:tc>
          <w:tcPr>
            <w:tcW w:w="4324" w:type="dxa"/>
          </w:tcPr>
          <w:p w14:paraId="20BC4234" w14:textId="77D088BD" w:rsidR="005D2A3B" w:rsidRPr="001E1C8C" w:rsidRDefault="00000000" w:rsidP="009D1FEA">
            <w:pPr>
              <w:spacing w:after="0" w:line="240" w:lineRule="auto"/>
              <w:rPr>
                <w:sz w:val="28"/>
                <w:szCs w:val="28"/>
              </w:rPr>
            </w:pPr>
            <w:r w:rsidRPr="009D1FEA">
              <w:rPr>
                <w:b/>
                <w:sz w:val="24"/>
                <w:szCs w:val="24"/>
              </w:rPr>
              <w:t>Nơi nhận:</w:t>
            </w:r>
            <w:r w:rsidRPr="009D1FEA">
              <w:rPr>
                <w:b/>
                <w:sz w:val="24"/>
                <w:szCs w:val="24"/>
              </w:rPr>
              <w:br/>
            </w:r>
            <w:r w:rsidRPr="009D1FEA">
              <w:rPr>
                <w:sz w:val="24"/>
                <w:szCs w:val="24"/>
              </w:rPr>
              <w:t xml:space="preserve">- </w:t>
            </w:r>
            <w:r w:rsidR="003C2CB7" w:rsidRPr="009D1FEA">
              <w:rPr>
                <w:sz w:val="24"/>
                <w:szCs w:val="24"/>
              </w:rPr>
              <w:t xml:space="preserve">Như trên; </w:t>
            </w:r>
            <w:r w:rsidRPr="009D1FEA">
              <w:rPr>
                <w:sz w:val="24"/>
                <w:szCs w:val="24"/>
              </w:rPr>
              <w:br/>
              <w:t>- Công đoàn HV (để p/h);</w:t>
            </w:r>
            <w:r w:rsidRPr="009D1FEA">
              <w:rPr>
                <w:sz w:val="24"/>
                <w:szCs w:val="24"/>
              </w:rPr>
              <w:br/>
              <w:t>- Lưu: VT, TCCB.</w:t>
            </w:r>
          </w:p>
        </w:tc>
        <w:tc>
          <w:tcPr>
            <w:tcW w:w="4890" w:type="dxa"/>
          </w:tcPr>
          <w:p w14:paraId="71447584" w14:textId="6451F835" w:rsidR="005D2A3B" w:rsidRPr="001E1C8C" w:rsidRDefault="00000000" w:rsidP="00D53554">
            <w:pPr>
              <w:spacing w:before="80" w:after="80" w:line="360" w:lineRule="exact"/>
              <w:jc w:val="center"/>
              <w:rPr>
                <w:sz w:val="28"/>
                <w:szCs w:val="28"/>
              </w:rPr>
            </w:pPr>
            <w:r w:rsidRPr="001E1C8C">
              <w:rPr>
                <w:b/>
                <w:sz w:val="28"/>
                <w:szCs w:val="28"/>
              </w:rPr>
              <w:t>GIÁM ĐỐC</w:t>
            </w:r>
            <w:r w:rsidRPr="001E1C8C">
              <w:rPr>
                <w:b/>
                <w:sz w:val="28"/>
                <w:szCs w:val="28"/>
              </w:rPr>
              <w:br/>
            </w:r>
            <w:r w:rsidRPr="001E1C8C">
              <w:rPr>
                <w:sz w:val="28"/>
                <w:szCs w:val="28"/>
              </w:rPr>
              <w:br/>
            </w:r>
            <w:r w:rsidRPr="001E1C8C">
              <w:rPr>
                <w:sz w:val="28"/>
                <w:szCs w:val="28"/>
              </w:rPr>
              <w:br/>
            </w:r>
            <w:r w:rsidRPr="001E1C8C">
              <w:rPr>
                <w:sz w:val="28"/>
                <w:szCs w:val="28"/>
              </w:rPr>
              <w:br/>
            </w:r>
            <w:r w:rsidRPr="001E1C8C">
              <w:rPr>
                <w:sz w:val="28"/>
                <w:szCs w:val="28"/>
              </w:rPr>
              <w:br/>
            </w:r>
            <w:r w:rsidR="00C766FC">
              <w:rPr>
                <w:b/>
                <w:sz w:val="28"/>
                <w:szCs w:val="28"/>
              </w:rPr>
              <w:t>Nguyễn Thị Lan</w:t>
            </w:r>
          </w:p>
        </w:tc>
      </w:tr>
    </w:tbl>
    <w:p w14:paraId="2B76FD5D" w14:textId="694BF741" w:rsidR="005D2A3B" w:rsidRPr="001E1C8C" w:rsidRDefault="005D2A3B" w:rsidP="00842A06">
      <w:pPr>
        <w:spacing w:before="80" w:after="80" w:line="360" w:lineRule="exact"/>
        <w:rPr>
          <w:sz w:val="28"/>
          <w:szCs w:val="28"/>
        </w:rPr>
      </w:pPr>
    </w:p>
    <w:sectPr w:rsidR="005D2A3B" w:rsidRPr="001E1C8C" w:rsidSect="001E1C8C">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6414" w14:textId="77777777" w:rsidR="00B65F14" w:rsidRDefault="00B65F14" w:rsidP="008E1326">
      <w:pPr>
        <w:spacing w:after="0" w:line="240" w:lineRule="auto"/>
      </w:pPr>
      <w:r>
        <w:separator/>
      </w:r>
    </w:p>
  </w:endnote>
  <w:endnote w:type="continuationSeparator" w:id="0">
    <w:p w14:paraId="3B8C3EC2" w14:textId="77777777" w:rsidR="00B65F14" w:rsidRDefault="00B65F14" w:rsidP="008E1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51141" w14:textId="77777777" w:rsidR="00B65F14" w:rsidRDefault="00B65F14" w:rsidP="008E1326">
      <w:pPr>
        <w:spacing w:after="0" w:line="240" w:lineRule="auto"/>
      </w:pPr>
      <w:r>
        <w:separator/>
      </w:r>
    </w:p>
  </w:footnote>
  <w:footnote w:type="continuationSeparator" w:id="0">
    <w:p w14:paraId="0590F09C" w14:textId="77777777" w:rsidR="00B65F14" w:rsidRDefault="00B65F14" w:rsidP="008E1326">
      <w:pPr>
        <w:spacing w:after="0" w:line="240" w:lineRule="auto"/>
      </w:pPr>
      <w:r>
        <w:continuationSeparator/>
      </w:r>
    </w:p>
  </w:footnote>
  <w:footnote w:id="1">
    <w:p w14:paraId="7C4CC1C4" w14:textId="688077C0" w:rsidR="008E1326" w:rsidRDefault="008E1326" w:rsidP="00514F47">
      <w:pPr>
        <w:pStyle w:val="NormalWeb"/>
        <w:spacing w:before="0" w:beforeAutospacing="0" w:after="0" w:afterAutospacing="0"/>
        <w:ind w:firstLine="720"/>
        <w:jc w:val="both"/>
        <w:rPr>
          <w:i/>
          <w:color w:val="404040"/>
          <w:sz w:val="28"/>
          <w:szCs w:val="28"/>
        </w:rPr>
      </w:pPr>
      <w:r>
        <w:rPr>
          <w:rStyle w:val="FootnoteReference"/>
        </w:rPr>
        <w:footnoteRef/>
      </w:r>
      <w:r>
        <w:t xml:space="preserve"> </w:t>
      </w:r>
      <w:r w:rsidRPr="000339BE">
        <w:rPr>
          <w:iCs/>
          <w:color w:val="404040"/>
        </w:rPr>
        <w:t>Nghị định số 235/2026/NĐ-CP ngày 26/06/2026 của Chính phủ quy định về hợp đồng thực hiện công việc trong đơn vị sự nghiệp công lập</w:t>
      </w:r>
    </w:p>
    <w:p w14:paraId="2EEFC386" w14:textId="161AB865" w:rsidR="008E1326" w:rsidRPr="009D1FEA" w:rsidRDefault="00ED77DD">
      <w:pPr>
        <w:pStyle w:val="FootnoteText"/>
        <w:rPr>
          <w:sz w:val="24"/>
          <w:szCs w:val="24"/>
        </w:rPr>
      </w:pPr>
      <w:r>
        <w:tab/>
      </w:r>
      <w:hyperlink r:id="rId1" w:history="1">
        <w:r w:rsidR="008E1326" w:rsidRPr="009D1FEA">
          <w:rPr>
            <w:rStyle w:val="Hyperlink"/>
            <w:sz w:val="24"/>
            <w:szCs w:val="24"/>
          </w:rPr>
          <w:t>https://vanban.chinhphu.vn/?pageid=27160&amp;docid=218614</w:t>
        </w:r>
      </w:hyperlink>
    </w:p>
  </w:footnote>
  <w:footnote w:id="2">
    <w:p w14:paraId="33F68587" w14:textId="5E741AE0" w:rsidR="008E1326" w:rsidRDefault="008E1326" w:rsidP="00514F47">
      <w:pPr>
        <w:pStyle w:val="NormalWeb"/>
        <w:spacing w:before="0" w:beforeAutospacing="0" w:after="0" w:afterAutospacing="0"/>
        <w:ind w:firstLine="720"/>
        <w:jc w:val="both"/>
        <w:rPr>
          <w:i/>
          <w:color w:val="404040"/>
          <w:sz w:val="28"/>
          <w:szCs w:val="28"/>
        </w:rPr>
      </w:pPr>
      <w:r>
        <w:rPr>
          <w:rStyle w:val="FootnoteReference"/>
        </w:rPr>
        <w:footnoteRef/>
      </w:r>
      <w:r>
        <w:t xml:space="preserve"> </w:t>
      </w:r>
      <w:r w:rsidRPr="00514F47">
        <w:rPr>
          <w:iCs/>
          <w:color w:val="404040"/>
        </w:rPr>
        <w:t>Nghị định số 259/2026/NĐ-CP ngày 30/06/2026 của Chính phủ quy định về tuyển dụng, sử dụng và quản lý viên chức</w:t>
      </w:r>
    </w:p>
    <w:p w14:paraId="31D04871" w14:textId="1A20A661" w:rsidR="00D14F49" w:rsidRPr="009D1FEA" w:rsidRDefault="00ED77DD">
      <w:pPr>
        <w:pStyle w:val="FootnoteText"/>
        <w:rPr>
          <w:sz w:val="24"/>
          <w:szCs w:val="24"/>
        </w:rPr>
      </w:pPr>
      <w:r w:rsidRPr="009D1FEA">
        <w:rPr>
          <w:sz w:val="24"/>
          <w:szCs w:val="24"/>
        </w:rPr>
        <w:tab/>
      </w:r>
      <w:hyperlink r:id="rId2" w:history="1">
        <w:r w:rsidR="00D14F49" w:rsidRPr="009D1FEA">
          <w:rPr>
            <w:rStyle w:val="Hyperlink"/>
            <w:sz w:val="24"/>
            <w:szCs w:val="24"/>
          </w:rPr>
          <w:t>https://vanban.chinhphu.vn/?pageid=27160&amp;docid=218783&amp;classid=1</w:t>
        </w:r>
      </w:hyperlink>
    </w:p>
  </w:footnote>
  <w:footnote w:id="3">
    <w:p w14:paraId="5CA68829" w14:textId="5CC63926" w:rsidR="008E1326" w:rsidRDefault="008E1326" w:rsidP="00ED77DD">
      <w:pPr>
        <w:pStyle w:val="NormalWeb"/>
        <w:spacing w:before="0" w:beforeAutospacing="0" w:after="0" w:afterAutospacing="0"/>
        <w:ind w:firstLine="720"/>
        <w:jc w:val="both"/>
        <w:rPr>
          <w:i/>
          <w:color w:val="404040"/>
          <w:sz w:val="28"/>
          <w:szCs w:val="28"/>
        </w:rPr>
      </w:pPr>
      <w:r>
        <w:rPr>
          <w:rStyle w:val="FootnoteReference"/>
        </w:rPr>
        <w:footnoteRef/>
      </w:r>
      <w:r>
        <w:t xml:space="preserve"> </w:t>
      </w:r>
      <w:r w:rsidRPr="00ED77DD">
        <w:rPr>
          <w:iCs/>
          <w:color w:val="404040"/>
        </w:rPr>
        <w:t>Thông tư số 59/2026/TT-BGDĐT ngày 15/07/2026 của Bộ trưởng Bộ Giáo dục và Đào tạo quy định về nhà giáo hợp đồng toàn thời gian sau khi nghỉ hưu và nhà giáo thỉnh giảng</w:t>
      </w:r>
    </w:p>
    <w:p w14:paraId="18534385" w14:textId="719B86BD" w:rsidR="00D14F49" w:rsidRPr="009D1FEA" w:rsidRDefault="00ED77DD">
      <w:pPr>
        <w:pStyle w:val="FootnoteText"/>
        <w:rPr>
          <w:sz w:val="24"/>
          <w:szCs w:val="24"/>
        </w:rPr>
      </w:pPr>
      <w:r w:rsidRPr="009D1FEA">
        <w:rPr>
          <w:sz w:val="24"/>
          <w:szCs w:val="24"/>
        </w:rPr>
        <w:tab/>
      </w:r>
      <w:hyperlink r:id="rId3" w:history="1">
        <w:r w:rsidR="00D14F49" w:rsidRPr="009D1FEA">
          <w:rPr>
            <w:rStyle w:val="Hyperlink"/>
            <w:sz w:val="24"/>
            <w:szCs w:val="24"/>
          </w:rPr>
          <w:t>https://chinhphu.vn/?pageid=27160&amp;docid=218921&amp;classid=1&amp;typegroupid=6</w:t>
        </w:r>
      </w:hyperlink>
    </w:p>
  </w:footnote>
  <w:footnote w:id="4">
    <w:p w14:paraId="725F28B1" w14:textId="77777777" w:rsidR="004D3053" w:rsidRPr="004D3053" w:rsidRDefault="004D3053" w:rsidP="00BB1663">
      <w:pPr>
        <w:pStyle w:val="NormalWeb"/>
        <w:spacing w:before="0" w:beforeAutospacing="0" w:after="0" w:afterAutospacing="0"/>
        <w:ind w:firstLine="720"/>
        <w:jc w:val="both"/>
        <w:rPr>
          <w:rStyle w:val="t286pc"/>
          <w:lang w:val="nb-NO"/>
        </w:rPr>
      </w:pPr>
      <w:r>
        <w:rPr>
          <w:rStyle w:val="FootnoteReference"/>
        </w:rPr>
        <w:footnoteRef/>
      </w:r>
      <w:r>
        <w:t xml:space="preserve"> </w:t>
      </w:r>
      <w:r w:rsidRPr="004D3053">
        <w:rPr>
          <w:rStyle w:val="t286pc"/>
          <w:lang w:val="nb-NO"/>
        </w:rPr>
        <w:t xml:space="preserve">Các hợp đồng thỉnh giảng đã được ký kết và đang thực hiện trước ngày Thông tư </w:t>
      </w:r>
      <w:r w:rsidRPr="004D3053">
        <w:t xml:space="preserve">59/2026/TT-BGDĐT </w:t>
      </w:r>
      <w:r w:rsidRPr="004D3053">
        <w:rPr>
          <w:rStyle w:val="t286pc"/>
          <w:lang w:val="nb-NO"/>
        </w:rPr>
        <w:t>có hiệu lực thi hành thì tiếp tục thực hiện theo các điều khoản đã thỏa thuận cho đến khi hết thời hạn hợp đồng nhưng không quá 12 tháng kể từ ngày Thông tư này có hiệu lực thi hành.</w:t>
      </w:r>
    </w:p>
    <w:p w14:paraId="535BEA9A" w14:textId="47A90C7B" w:rsidR="004D3053" w:rsidRPr="004D3053" w:rsidRDefault="004D3053">
      <w:pPr>
        <w:pStyle w:val="FootnoteText"/>
        <w:rPr>
          <w:lang w:val="nb-N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32A7BB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CE6482"/>
    <w:multiLevelType w:val="multilevel"/>
    <w:tmpl w:val="B942A11C"/>
    <w:lvl w:ilvl="0">
      <w:start w:val="2"/>
      <w:numFmt w:val="decimal"/>
      <w:lvlText w:val="%1."/>
      <w:lvlJc w:val="left"/>
      <w:pPr>
        <w:ind w:left="360" w:hanging="360"/>
      </w:pPr>
      <w:rPr>
        <w:rFonts w:hint="default"/>
        <w:b w:val="0"/>
        <w:bCs/>
      </w:rPr>
    </w:lvl>
    <w:lvl w:ilvl="1">
      <w:start w:val="1"/>
      <w:numFmt w:val="decimal"/>
      <w:suff w:val="space"/>
      <w:lvlText w:val="%1.%2."/>
      <w:lvlJc w:val="left"/>
      <w:pPr>
        <w:ind w:left="792" w:hanging="432"/>
      </w:pPr>
      <w:rPr>
        <w:rFonts w:hint="default"/>
        <w:b/>
        <w:bCs/>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963E58"/>
    <w:multiLevelType w:val="hybridMultilevel"/>
    <w:tmpl w:val="FCD2A276"/>
    <w:lvl w:ilvl="0" w:tplc="0D802EA4">
      <w:start w:val="1"/>
      <w:numFmt w:val="lowerLetter"/>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160416"/>
    <w:multiLevelType w:val="hybridMultilevel"/>
    <w:tmpl w:val="2F0677B0"/>
    <w:lvl w:ilvl="0" w:tplc="B9462C7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952AB9"/>
    <w:multiLevelType w:val="hybridMultilevel"/>
    <w:tmpl w:val="93DC090C"/>
    <w:lvl w:ilvl="0" w:tplc="713EF7B2">
      <w:start w:val="1"/>
      <w:numFmt w:val="decimal"/>
      <w:suff w:val="space"/>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FB04D22"/>
    <w:multiLevelType w:val="hybridMultilevel"/>
    <w:tmpl w:val="851A9C0C"/>
    <w:lvl w:ilvl="0" w:tplc="B12A2352">
      <w:numFmt w:val="bullet"/>
      <w:lvlText w:val=""/>
      <w:lvlJc w:val="left"/>
      <w:pPr>
        <w:ind w:left="1080" w:hanging="360"/>
      </w:pPr>
      <w:rPr>
        <w:rFonts w:ascii="Symbol" w:eastAsiaTheme="minorEastAsia" w:hAnsi="Symbol" w:cstheme="minorBidi"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1288965">
    <w:abstractNumId w:val="8"/>
  </w:num>
  <w:num w:numId="2" w16cid:durableId="351807090">
    <w:abstractNumId w:val="6"/>
  </w:num>
  <w:num w:numId="3" w16cid:durableId="2090078563">
    <w:abstractNumId w:val="5"/>
  </w:num>
  <w:num w:numId="4" w16cid:durableId="1585453776">
    <w:abstractNumId w:val="4"/>
  </w:num>
  <w:num w:numId="5" w16cid:durableId="618489044">
    <w:abstractNumId w:val="7"/>
  </w:num>
  <w:num w:numId="6" w16cid:durableId="2091266435">
    <w:abstractNumId w:val="3"/>
  </w:num>
  <w:num w:numId="7" w16cid:durableId="45027523">
    <w:abstractNumId w:val="2"/>
  </w:num>
  <w:num w:numId="8" w16cid:durableId="1961838841">
    <w:abstractNumId w:val="1"/>
  </w:num>
  <w:num w:numId="9" w16cid:durableId="1658682051">
    <w:abstractNumId w:val="0"/>
  </w:num>
  <w:num w:numId="10" w16cid:durableId="398210040">
    <w:abstractNumId w:val="8"/>
  </w:num>
  <w:num w:numId="11" w16cid:durableId="1923174889">
    <w:abstractNumId w:val="8"/>
  </w:num>
  <w:num w:numId="12" w16cid:durableId="1040471942">
    <w:abstractNumId w:val="9"/>
  </w:num>
  <w:num w:numId="13" w16cid:durableId="870461428">
    <w:abstractNumId w:val="11"/>
  </w:num>
  <w:num w:numId="14" w16cid:durableId="1577131769">
    <w:abstractNumId w:val="12"/>
  </w:num>
  <w:num w:numId="15" w16cid:durableId="1416702185">
    <w:abstractNumId w:val="10"/>
  </w:num>
  <w:num w:numId="16" w16cid:durableId="1649476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44B"/>
    <w:rsid w:val="00007895"/>
    <w:rsid w:val="000339BE"/>
    <w:rsid w:val="00034616"/>
    <w:rsid w:val="000445A3"/>
    <w:rsid w:val="0006063C"/>
    <w:rsid w:val="00087012"/>
    <w:rsid w:val="00090025"/>
    <w:rsid w:val="000A3FE2"/>
    <w:rsid w:val="000A61A6"/>
    <w:rsid w:val="000F2476"/>
    <w:rsid w:val="00105C71"/>
    <w:rsid w:val="00117A67"/>
    <w:rsid w:val="00117C49"/>
    <w:rsid w:val="0012691F"/>
    <w:rsid w:val="0015074B"/>
    <w:rsid w:val="00155659"/>
    <w:rsid w:val="001D1EB1"/>
    <w:rsid w:val="001E1179"/>
    <w:rsid w:val="001E1C8C"/>
    <w:rsid w:val="0020479A"/>
    <w:rsid w:val="002945D7"/>
    <w:rsid w:val="0029639D"/>
    <w:rsid w:val="002A1CD9"/>
    <w:rsid w:val="002B5502"/>
    <w:rsid w:val="002E03B8"/>
    <w:rsid w:val="002F5A94"/>
    <w:rsid w:val="00311183"/>
    <w:rsid w:val="00312996"/>
    <w:rsid w:val="00326F90"/>
    <w:rsid w:val="00334EEA"/>
    <w:rsid w:val="0033699E"/>
    <w:rsid w:val="00366419"/>
    <w:rsid w:val="00386488"/>
    <w:rsid w:val="003A18E2"/>
    <w:rsid w:val="003C2CB7"/>
    <w:rsid w:val="003C5FBD"/>
    <w:rsid w:val="003D15CC"/>
    <w:rsid w:val="003D24D3"/>
    <w:rsid w:val="00426605"/>
    <w:rsid w:val="0044566D"/>
    <w:rsid w:val="004579BC"/>
    <w:rsid w:val="004601C9"/>
    <w:rsid w:val="00462134"/>
    <w:rsid w:val="00495DF9"/>
    <w:rsid w:val="004A302D"/>
    <w:rsid w:val="004D3053"/>
    <w:rsid w:val="004F4103"/>
    <w:rsid w:val="00501BD6"/>
    <w:rsid w:val="00514F47"/>
    <w:rsid w:val="00515389"/>
    <w:rsid w:val="00516C15"/>
    <w:rsid w:val="0052755E"/>
    <w:rsid w:val="00535720"/>
    <w:rsid w:val="0053782E"/>
    <w:rsid w:val="005648D2"/>
    <w:rsid w:val="005768D1"/>
    <w:rsid w:val="00576B6E"/>
    <w:rsid w:val="00582BC9"/>
    <w:rsid w:val="00584C71"/>
    <w:rsid w:val="005A305F"/>
    <w:rsid w:val="005A798C"/>
    <w:rsid w:val="005D1B94"/>
    <w:rsid w:val="005D2A3B"/>
    <w:rsid w:val="005E4452"/>
    <w:rsid w:val="00607938"/>
    <w:rsid w:val="0062726C"/>
    <w:rsid w:val="00632E84"/>
    <w:rsid w:val="006523AA"/>
    <w:rsid w:val="00655708"/>
    <w:rsid w:val="0066028E"/>
    <w:rsid w:val="00662424"/>
    <w:rsid w:val="00664DF7"/>
    <w:rsid w:val="0068237E"/>
    <w:rsid w:val="00691098"/>
    <w:rsid w:val="006A2600"/>
    <w:rsid w:val="006D341E"/>
    <w:rsid w:val="006D5C04"/>
    <w:rsid w:val="00736E8F"/>
    <w:rsid w:val="00762B58"/>
    <w:rsid w:val="007A2E46"/>
    <w:rsid w:val="007C5C5B"/>
    <w:rsid w:val="007C79DE"/>
    <w:rsid w:val="007D137E"/>
    <w:rsid w:val="00817FB6"/>
    <w:rsid w:val="00821DB7"/>
    <w:rsid w:val="00842A06"/>
    <w:rsid w:val="00874DC3"/>
    <w:rsid w:val="00884BB1"/>
    <w:rsid w:val="008A0F14"/>
    <w:rsid w:val="008A7690"/>
    <w:rsid w:val="008D2071"/>
    <w:rsid w:val="008E1326"/>
    <w:rsid w:val="008E716A"/>
    <w:rsid w:val="008E7CEB"/>
    <w:rsid w:val="00990167"/>
    <w:rsid w:val="009A7935"/>
    <w:rsid w:val="009A7CDE"/>
    <w:rsid w:val="009D02F8"/>
    <w:rsid w:val="009D1FEA"/>
    <w:rsid w:val="009D3FBD"/>
    <w:rsid w:val="009D43D7"/>
    <w:rsid w:val="00A13C92"/>
    <w:rsid w:val="00A24E72"/>
    <w:rsid w:val="00A514B7"/>
    <w:rsid w:val="00AA1D8D"/>
    <w:rsid w:val="00AA1EE1"/>
    <w:rsid w:val="00AA6672"/>
    <w:rsid w:val="00AF7936"/>
    <w:rsid w:val="00B26653"/>
    <w:rsid w:val="00B327E5"/>
    <w:rsid w:val="00B413AA"/>
    <w:rsid w:val="00B47730"/>
    <w:rsid w:val="00B65F14"/>
    <w:rsid w:val="00BA0932"/>
    <w:rsid w:val="00BB1663"/>
    <w:rsid w:val="00BC192D"/>
    <w:rsid w:val="00BD60D1"/>
    <w:rsid w:val="00BF795D"/>
    <w:rsid w:val="00C24C43"/>
    <w:rsid w:val="00C4163C"/>
    <w:rsid w:val="00C766FC"/>
    <w:rsid w:val="00CB0664"/>
    <w:rsid w:val="00CF24A6"/>
    <w:rsid w:val="00D14F49"/>
    <w:rsid w:val="00D4493A"/>
    <w:rsid w:val="00D53554"/>
    <w:rsid w:val="00DD4ABE"/>
    <w:rsid w:val="00E623B0"/>
    <w:rsid w:val="00E74253"/>
    <w:rsid w:val="00E744CA"/>
    <w:rsid w:val="00E93F26"/>
    <w:rsid w:val="00E95029"/>
    <w:rsid w:val="00EA1590"/>
    <w:rsid w:val="00EA1682"/>
    <w:rsid w:val="00EC559B"/>
    <w:rsid w:val="00ED77DD"/>
    <w:rsid w:val="00ED7CF9"/>
    <w:rsid w:val="00ED7F85"/>
    <w:rsid w:val="00EE0F27"/>
    <w:rsid w:val="00F036A3"/>
    <w:rsid w:val="00F358C3"/>
    <w:rsid w:val="00F57EE4"/>
    <w:rsid w:val="00F6165C"/>
    <w:rsid w:val="00F725E9"/>
    <w:rsid w:val="00F74128"/>
    <w:rsid w:val="00F92D72"/>
    <w:rsid w:val="00FA555B"/>
    <w:rsid w:val="00FC693F"/>
    <w:rsid w:val="00FE5790"/>
    <w:rsid w:val="00FF7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197159"/>
  <w14:defaultImageDpi w14:val="300"/>
  <w15:docId w15:val="{D1645E68-97BE-431F-97BA-6C14F03C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color w:val="000000"/>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aliases w:val="Обычный (веб)1,Обычный (веб) Знак,Обычный (веб) Знак1,Обычный (веб) Знак Знак,webb,Char Char Char Char Char Char Char Char Char Char Char,Char Char25,Char Char Char, Char Char25,Normal (Web) Char Char Char Char Char"/>
    <w:basedOn w:val="Normal"/>
    <w:link w:val="NormalWebChar"/>
    <w:uiPriority w:val="99"/>
    <w:unhideWhenUsed/>
    <w:qFormat/>
    <w:rsid w:val="00576B6E"/>
    <w:pPr>
      <w:spacing w:before="100" w:beforeAutospacing="1" w:after="100" w:afterAutospacing="1" w:line="240" w:lineRule="auto"/>
    </w:pPr>
    <w:rPr>
      <w:rFonts w:cs="Times New Roman"/>
      <w:color w:val="auto"/>
      <w:sz w:val="24"/>
      <w:szCs w:val="24"/>
    </w:rPr>
  </w:style>
  <w:style w:type="character" w:styleId="CommentReference">
    <w:name w:val="annotation reference"/>
    <w:basedOn w:val="DefaultParagraphFont"/>
    <w:uiPriority w:val="99"/>
    <w:semiHidden/>
    <w:unhideWhenUsed/>
    <w:rsid w:val="00516C15"/>
    <w:rPr>
      <w:sz w:val="16"/>
      <w:szCs w:val="16"/>
    </w:rPr>
  </w:style>
  <w:style w:type="paragraph" w:styleId="CommentText">
    <w:name w:val="annotation text"/>
    <w:basedOn w:val="Normal"/>
    <w:link w:val="CommentTextChar"/>
    <w:uiPriority w:val="99"/>
    <w:unhideWhenUsed/>
    <w:rsid w:val="00516C15"/>
    <w:pPr>
      <w:spacing w:line="240" w:lineRule="auto"/>
    </w:pPr>
    <w:rPr>
      <w:sz w:val="20"/>
      <w:szCs w:val="20"/>
    </w:rPr>
  </w:style>
  <w:style w:type="character" w:customStyle="1" w:styleId="CommentTextChar">
    <w:name w:val="Comment Text Char"/>
    <w:basedOn w:val="DefaultParagraphFont"/>
    <w:link w:val="CommentText"/>
    <w:uiPriority w:val="99"/>
    <w:rsid w:val="00516C15"/>
    <w:rPr>
      <w:rFonts w:ascii="Times New Roman" w:hAnsi="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16C15"/>
    <w:rPr>
      <w:b/>
      <w:bCs/>
    </w:rPr>
  </w:style>
  <w:style w:type="character" w:customStyle="1" w:styleId="CommentSubjectChar">
    <w:name w:val="Comment Subject Char"/>
    <w:basedOn w:val="CommentTextChar"/>
    <w:link w:val="CommentSubject"/>
    <w:uiPriority w:val="99"/>
    <w:semiHidden/>
    <w:rsid w:val="00516C15"/>
    <w:rPr>
      <w:rFonts w:ascii="Times New Roman" w:hAnsi="Times New Roman"/>
      <w:b/>
      <w:bCs/>
      <w:color w:val="000000"/>
      <w:sz w:val="20"/>
      <w:szCs w:val="20"/>
    </w:rPr>
  </w:style>
  <w:style w:type="paragraph" w:styleId="FootnoteText">
    <w:name w:val="footnote text"/>
    <w:basedOn w:val="Normal"/>
    <w:link w:val="FootnoteTextChar"/>
    <w:uiPriority w:val="99"/>
    <w:semiHidden/>
    <w:unhideWhenUsed/>
    <w:rsid w:val="008E13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1326"/>
    <w:rPr>
      <w:rFonts w:ascii="Times New Roman" w:hAnsi="Times New Roman"/>
      <w:color w:val="000000"/>
      <w:sz w:val="20"/>
      <w:szCs w:val="20"/>
    </w:rPr>
  </w:style>
  <w:style w:type="character" w:styleId="FootnoteReference">
    <w:name w:val="footnote reference"/>
    <w:basedOn w:val="DefaultParagraphFont"/>
    <w:uiPriority w:val="99"/>
    <w:semiHidden/>
    <w:unhideWhenUsed/>
    <w:rsid w:val="008E1326"/>
    <w:rPr>
      <w:vertAlign w:val="superscript"/>
    </w:rPr>
  </w:style>
  <w:style w:type="character" w:styleId="Hyperlink">
    <w:name w:val="Hyperlink"/>
    <w:basedOn w:val="DefaultParagraphFont"/>
    <w:uiPriority w:val="99"/>
    <w:unhideWhenUsed/>
    <w:rsid w:val="008E1326"/>
    <w:rPr>
      <w:color w:val="0000FF" w:themeColor="hyperlink"/>
      <w:u w:val="single"/>
    </w:rPr>
  </w:style>
  <w:style w:type="character" w:styleId="UnresolvedMention">
    <w:name w:val="Unresolved Mention"/>
    <w:basedOn w:val="DefaultParagraphFont"/>
    <w:uiPriority w:val="99"/>
    <w:semiHidden/>
    <w:unhideWhenUsed/>
    <w:rsid w:val="008E1326"/>
    <w:rPr>
      <w:color w:val="605E5C"/>
      <w:shd w:val="clear" w:color="auto" w:fill="E1DFDD"/>
    </w:rPr>
  </w:style>
  <w:style w:type="character" w:customStyle="1" w:styleId="NormalWebChar">
    <w:name w:val="Normal (Web) Char"/>
    <w:aliases w:val="Обычный (веб)1 Char,Обычный (веб) Знак Char,Обычный (веб) Знак1 Char,Обычный (веб) Знак Знак Char,webb Char,Char Char Char Char Char Char Char Char Char Char Char Char,Char Char25 Char,Char Char Char Char, Char Char25 Char"/>
    <w:link w:val="NormalWeb"/>
    <w:uiPriority w:val="99"/>
    <w:qFormat/>
    <w:locked/>
    <w:rsid w:val="0053782E"/>
    <w:rPr>
      <w:rFonts w:ascii="Times New Roman" w:hAnsi="Times New Roman" w:cs="Times New Roman"/>
      <w:sz w:val="24"/>
      <w:szCs w:val="24"/>
    </w:rPr>
  </w:style>
  <w:style w:type="character" w:customStyle="1" w:styleId="t286pc">
    <w:name w:val="t286pc"/>
    <w:rsid w:val="0053782E"/>
  </w:style>
  <w:style w:type="paragraph" w:styleId="Revision">
    <w:name w:val="Revision"/>
    <w:hidden/>
    <w:uiPriority w:val="99"/>
    <w:semiHidden/>
    <w:rsid w:val="00F725E9"/>
    <w:pPr>
      <w:spacing w:after="0" w:line="240" w:lineRule="auto"/>
    </w:pPr>
    <w:rPr>
      <w:rFonts w:ascii="Times New Roman" w:hAnsi="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hinhphu.vn/?pageid=27160&amp;docid=218921&amp;classid=1&amp;typegroupid=6" TargetMode="External"/><Relationship Id="rId2" Type="http://schemas.openxmlformats.org/officeDocument/2006/relationships/hyperlink" Target="https://vanban.chinhphu.vn/?pageid=27160&amp;docid=218783&amp;classid=1" TargetMode="External"/><Relationship Id="rId1" Type="http://schemas.openxmlformats.org/officeDocument/2006/relationships/hyperlink" Target="https://vanban.chinhphu.vn/?pageid=27160&amp;docid=218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Lê Ngọc Tú</cp:lastModifiedBy>
  <cp:revision>156</cp:revision>
  <dcterms:created xsi:type="dcterms:W3CDTF">2013-12-23T23:15:00Z</dcterms:created>
  <dcterms:modified xsi:type="dcterms:W3CDTF">2026-08-18T09:12:00Z</dcterms:modified>
  <cp:category/>
</cp:coreProperties>
</file>