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1" w:type="dxa"/>
        <w:jc w:val="center"/>
        <w:tblLook w:val="0000" w:firstRow="0" w:lastRow="0" w:firstColumn="0" w:lastColumn="0" w:noHBand="0" w:noVBand="0"/>
      </w:tblPr>
      <w:tblGrid>
        <w:gridCol w:w="4979"/>
        <w:gridCol w:w="5282"/>
      </w:tblGrid>
      <w:tr w:rsidR="00104527" w:rsidRPr="00104527" w14:paraId="2FB1B388" w14:textId="77777777">
        <w:trPr>
          <w:jc w:val="center"/>
        </w:trPr>
        <w:tc>
          <w:tcPr>
            <w:tcW w:w="4979" w:type="dxa"/>
          </w:tcPr>
          <w:p w14:paraId="4AA04319" w14:textId="77777777" w:rsidR="00104527" w:rsidRDefault="00104527" w:rsidP="00715B40">
            <w:pPr>
              <w:spacing w:after="0" w:line="240" w:lineRule="auto"/>
              <w:jc w:val="center"/>
              <w:rPr>
                <w:rFonts w:ascii="Times New Roman" w:hAnsi="Times New Roman"/>
                <w:sz w:val="26"/>
                <w:szCs w:val="24"/>
              </w:rPr>
            </w:pPr>
            <w:r w:rsidRPr="00E43247">
              <w:rPr>
                <w:rFonts w:ascii="Times New Roman" w:hAnsi="Times New Roman"/>
                <w:sz w:val="26"/>
                <w:szCs w:val="24"/>
              </w:rPr>
              <w:t>HỌC VIỆN NÔNG NGHIỆP VIỆT NAM</w:t>
            </w:r>
          </w:p>
          <w:p w14:paraId="013AEFA0" w14:textId="77777777" w:rsidR="00E43247" w:rsidRPr="00A55EF9" w:rsidRDefault="00E43247" w:rsidP="00715B40">
            <w:pPr>
              <w:spacing w:after="0" w:line="240" w:lineRule="auto"/>
              <w:jc w:val="center"/>
              <w:rPr>
                <w:rFonts w:ascii="Times New Roman" w:hAnsi="Times New Roman"/>
                <w:b/>
                <w:sz w:val="26"/>
                <w:szCs w:val="24"/>
                <w:lang w:val="es-ES"/>
              </w:rPr>
            </w:pPr>
            <w:r w:rsidRPr="00A55EF9">
              <w:rPr>
                <w:rFonts w:ascii="Times New Roman" w:hAnsi="Times New Roman"/>
                <w:b/>
                <w:sz w:val="26"/>
                <w:szCs w:val="24"/>
                <w:lang w:val="es-ES"/>
              </w:rPr>
              <w:t>BAN TỔ CHỨC CÁN BỘ</w:t>
            </w:r>
          </w:p>
          <w:p w14:paraId="4D0782EC" w14:textId="77777777" w:rsidR="00104527" w:rsidRPr="00024EFA" w:rsidRDefault="00104527" w:rsidP="00715B40">
            <w:pPr>
              <w:spacing w:after="0" w:line="240" w:lineRule="auto"/>
              <w:jc w:val="center"/>
              <w:rPr>
                <w:rFonts w:ascii="Times New Roman" w:hAnsi="Times New Roman"/>
                <w:bCs/>
                <w:i/>
                <w:spacing w:val="-40"/>
              </w:rPr>
            </w:pPr>
            <w:r w:rsidRPr="00024EFA">
              <w:rPr>
                <w:rFonts w:ascii="Times New Roman" w:hAnsi="Times New Roman"/>
                <w:bCs/>
                <w:i/>
                <w:spacing w:val="-40"/>
              </w:rPr>
              <w:t>------------------------------------------------</w:t>
            </w:r>
          </w:p>
          <w:p w14:paraId="3436819C" w14:textId="31E60AD5" w:rsidR="00104527" w:rsidRPr="00542F9F" w:rsidRDefault="006615D4" w:rsidP="00715B40">
            <w:pPr>
              <w:spacing w:after="0" w:line="240" w:lineRule="auto"/>
              <w:jc w:val="center"/>
              <w:rPr>
                <w:rFonts w:ascii="Times New Roman" w:hAnsi="Times New Roman"/>
                <w:sz w:val="24"/>
                <w:szCs w:val="24"/>
                <w:lang w:val="nl-NL"/>
              </w:rPr>
            </w:pPr>
            <w:r w:rsidRPr="006E34D2">
              <w:rPr>
                <w:rFonts w:ascii="Times New Roman" w:hAnsi="Times New Roman"/>
                <w:sz w:val="26"/>
                <w:szCs w:val="24"/>
                <w:lang w:val="nl-NL"/>
              </w:rPr>
              <w:t xml:space="preserve">Số:   </w:t>
            </w:r>
            <w:r w:rsidR="00A44C95">
              <w:rPr>
                <w:rFonts w:ascii="Times New Roman" w:hAnsi="Times New Roman"/>
                <w:b/>
                <w:sz w:val="26"/>
                <w:szCs w:val="24"/>
              </w:rPr>
              <w:t>383</w:t>
            </w:r>
            <w:r w:rsidR="00715B40" w:rsidRPr="006E34D2">
              <w:rPr>
                <w:rFonts w:ascii="Times New Roman" w:hAnsi="Times New Roman"/>
                <w:sz w:val="26"/>
                <w:szCs w:val="24"/>
                <w:lang w:val="nl-NL"/>
              </w:rPr>
              <w:t xml:space="preserve">  </w:t>
            </w:r>
            <w:r w:rsidRPr="006E34D2">
              <w:rPr>
                <w:rFonts w:ascii="Times New Roman" w:hAnsi="Times New Roman"/>
                <w:sz w:val="26"/>
                <w:szCs w:val="24"/>
                <w:lang w:val="nl-NL"/>
              </w:rPr>
              <w:t>/HVN-TCCB</w:t>
            </w:r>
          </w:p>
        </w:tc>
        <w:tc>
          <w:tcPr>
            <w:tcW w:w="5282" w:type="dxa"/>
          </w:tcPr>
          <w:p w14:paraId="2A1715DD" w14:textId="77777777" w:rsidR="00104527" w:rsidRPr="00104527" w:rsidRDefault="00104527" w:rsidP="00715B40">
            <w:pPr>
              <w:spacing w:after="0" w:line="240" w:lineRule="auto"/>
              <w:jc w:val="center"/>
              <w:rPr>
                <w:rFonts w:ascii="Times New Roman" w:hAnsi="Times New Roman"/>
                <w:b/>
                <w:sz w:val="24"/>
                <w:szCs w:val="24"/>
                <w:lang w:val="nl-NL"/>
              </w:rPr>
            </w:pPr>
            <w:r w:rsidRPr="00104527">
              <w:rPr>
                <w:rFonts w:ascii="Times New Roman" w:hAnsi="Times New Roman"/>
                <w:b/>
                <w:sz w:val="24"/>
                <w:szCs w:val="24"/>
                <w:lang w:val="nl-NL"/>
              </w:rPr>
              <w:t>CỘNG HOÀ XÃ HỘI CHỦ NGHĨA VIỆT NAM</w:t>
            </w:r>
          </w:p>
          <w:p w14:paraId="52AE911B" w14:textId="77777777" w:rsidR="00104527" w:rsidRPr="00024EFA" w:rsidRDefault="00104527" w:rsidP="00715B40">
            <w:pPr>
              <w:spacing w:after="0" w:line="240" w:lineRule="auto"/>
              <w:jc w:val="center"/>
              <w:rPr>
                <w:rFonts w:ascii="Times New Roman" w:hAnsi="Times New Roman"/>
                <w:b/>
                <w:iCs/>
                <w:sz w:val="28"/>
                <w:szCs w:val="28"/>
              </w:rPr>
            </w:pPr>
            <w:r w:rsidRPr="00024EFA">
              <w:rPr>
                <w:rFonts w:ascii="Times New Roman" w:hAnsi="Times New Roman"/>
                <w:b/>
                <w:iCs/>
                <w:sz w:val="28"/>
                <w:szCs w:val="28"/>
              </w:rPr>
              <w:t>Độc lập - Tự do - Hạnh phúc</w:t>
            </w:r>
          </w:p>
          <w:p w14:paraId="0E01A023" w14:textId="77777777" w:rsidR="00104527" w:rsidRPr="00024EFA" w:rsidRDefault="00104527" w:rsidP="00715B40">
            <w:pPr>
              <w:spacing w:after="0" w:line="240" w:lineRule="auto"/>
              <w:jc w:val="center"/>
              <w:rPr>
                <w:rFonts w:ascii="Times New Roman" w:hAnsi="Times New Roman"/>
                <w:b/>
                <w:iCs/>
              </w:rPr>
            </w:pPr>
            <w:r w:rsidRPr="00024EFA">
              <w:rPr>
                <w:rFonts w:ascii="Times New Roman" w:hAnsi="Times New Roman"/>
                <w:bCs/>
                <w:i/>
                <w:spacing w:val="-40"/>
              </w:rPr>
              <w:t>---</w:t>
            </w:r>
            <w:r w:rsidR="00715B40" w:rsidRPr="00024EFA">
              <w:rPr>
                <w:rFonts w:ascii="Times New Roman" w:hAnsi="Times New Roman"/>
                <w:bCs/>
                <w:i/>
                <w:spacing w:val="-40"/>
              </w:rPr>
              <w:t>---------------------------</w:t>
            </w:r>
            <w:r w:rsidRPr="00024EFA">
              <w:rPr>
                <w:rFonts w:ascii="Times New Roman" w:hAnsi="Times New Roman"/>
                <w:bCs/>
                <w:i/>
                <w:spacing w:val="-40"/>
              </w:rPr>
              <w:t>----------------------------------------------------------------------------</w:t>
            </w:r>
          </w:p>
          <w:p w14:paraId="6F6924B2" w14:textId="0BB3B1D5" w:rsidR="00104527" w:rsidRPr="00024EFA" w:rsidRDefault="00104527" w:rsidP="00F769B4">
            <w:pPr>
              <w:spacing w:after="0" w:line="240" w:lineRule="auto"/>
              <w:jc w:val="center"/>
              <w:rPr>
                <w:rFonts w:ascii="Times New Roman" w:hAnsi="Times New Roman"/>
                <w:b/>
              </w:rPr>
            </w:pPr>
            <w:r w:rsidRPr="00024EFA">
              <w:rPr>
                <w:rFonts w:ascii="Times New Roman" w:hAnsi="Times New Roman"/>
                <w:bCs/>
                <w:i/>
                <w:sz w:val="26"/>
              </w:rPr>
              <w:t xml:space="preserve">Hà Nội, ngày  </w:t>
            </w:r>
            <w:r w:rsidR="0016374D" w:rsidRPr="00024EFA">
              <w:rPr>
                <w:rFonts w:ascii="Times New Roman" w:hAnsi="Times New Roman"/>
                <w:bCs/>
                <w:i/>
                <w:sz w:val="26"/>
              </w:rPr>
              <w:t xml:space="preserve"> </w:t>
            </w:r>
            <w:r w:rsidR="001A560B" w:rsidRPr="00024EFA">
              <w:rPr>
                <w:rFonts w:ascii="Times New Roman" w:hAnsi="Times New Roman"/>
                <w:bCs/>
                <w:i/>
                <w:sz w:val="26"/>
              </w:rPr>
              <w:t>15</w:t>
            </w:r>
            <w:r w:rsidR="0016374D" w:rsidRPr="00024EFA">
              <w:rPr>
                <w:rFonts w:ascii="Times New Roman" w:hAnsi="Times New Roman"/>
                <w:bCs/>
                <w:i/>
                <w:sz w:val="26"/>
              </w:rPr>
              <w:t xml:space="preserve"> </w:t>
            </w:r>
            <w:r w:rsidR="00DA4E80" w:rsidRPr="00024EFA">
              <w:rPr>
                <w:rFonts w:ascii="Times New Roman" w:hAnsi="Times New Roman"/>
                <w:bCs/>
                <w:i/>
                <w:sz w:val="26"/>
              </w:rPr>
              <w:t xml:space="preserve"> </w:t>
            </w:r>
            <w:r w:rsidR="00B96546" w:rsidRPr="00024EFA">
              <w:rPr>
                <w:rFonts w:ascii="Times New Roman" w:hAnsi="Times New Roman"/>
                <w:bCs/>
                <w:i/>
                <w:sz w:val="26"/>
              </w:rPr>
              <w:t xml:space="preserve"> </w:t>
            </w:r>
            <w:r w:rsidRPr="00024EFA">
              <w:rPr>
                <w:rFonts w:ascii="Times New Roman" w:hAnsi="Times New Roman"/>
                <w:bCs/>
                <w:i/>
                <w:sz w:val="26"/>
              </w:rPr>
              <w:t xml:space="preserve">tháng  </w:t>
            </w:r>
            <w:r w:rsidR="00812AED" w:rsidRPr="00024EFA">
              <w:rPr>
                <w:rFonts w:ascii="Times New Roman" w:hAnsi="Times New Roman"/>
                <w:bCs/>
                <w:i/>
                <w:sz w:val="26"/>
              </w:rPr>
              <w:t>8</w:t>
            </w:r>
            <w:r w:rsidRPr="00024EFA">
              <w:rPr>
                <w:rFonts w:ascii="Times New Roman" w:hAnsi="Times New Roman"/>
                <w:bCs/>
                <w:i/>
                <w:sz w:val="26"/>
              </w:rPr>
              <w:t xml:space="preserve">  năm 20</w:t>
            </w:r>
            <w:r w:rsidR="00660C8D" w:rsidRPr="00024EFA">
              <w:rPr>
                <w:rFonts w:ascii="Times New Roman" w:hAnsi="Times New Roman"/>
                <w:bCs/>
                <w:i/>
                <w:sz w:val="26"/>
              </w:rPr>
              <w:t>2</w:t>
            </w:r>
            <w:r w:rsidR="00812AED" w:rsidRPr="00024EFA">
              <w:rPr>
                <w:rFonts w:ascii="Times New Roman" w:hAnsi="Times New Roman"/>
                <w:bCs/>
                <w:i/>
                <w:sz w:val="26"/>
              </w:rPr>
              <w:t>5</w:t>
            </w:r>
          </w:p>
        </w:tc>
      </w:tr>
      <w:tr w:rsidR="00EE4886" w:rsidRPr="00F61DA5" w14:paraId="5742A676" w14:textId="77777777">
        <w:trPr>
          <w:jc w:val="center"/>
        </w:trPr>
        <w:tc>
          <w:tcPr>
            <w:tcW w:w="4979" w:type="dxa"/>
          </w:tcPr>
          <w:p w14:paraId="12782084" w14:textId="4B31FC6C" w:rsidR="00EE4886" w:rsidRPr="00024EFA" w:rsidRDefault="00EE4886" w:rsidP="00C15BFB">
            <w:pPr>
              <w:spacing w:after="0" w:line="240" w:lineRule="auto"/>
              <w:jc w:val="center"/>
              <w:rPr>
                <w:rFonts w:ascii="Times New Roman" w:hAnsi="Times New Roman"/>
                <w:spacing w:val="-6"/>
                <w:sz w:val="26"/>
                <w:szCs w:val="28"/>
              </w:rPr>
            </w:pPr>
            <w:r w:rsidRPr="00024EFA">
              <w:rPr>
                <w:rFonts w:ascii="Times New Roman" w:hAnsi="Times New Roman"/>
                <w:spacing w:val="-6"/>
                <w:sz w:val="28"/>
                <w:szCs w:val="28"/>
              </w:rPr>
              <w:t>V</w:t>
            </w:r>
            <w:r w:rsidR="00AE53FD" w:rsidRPr="00024EFA">
              <w:rPr>
                <w:rFonts w:ascii="Times New Roman" w:hAnsi="Times New Roman"/>
                <w:spacing w:val="-6"/>
                <w:sz w:val="28"/>
                <w:szCs w:val="28"/>
              </w:rPr>
              <w:t>/v</w:t>
            </w:r>
            <w:r w:rsidRPr="00024EFA">
              <w:rPr>
                <w:rFonts w:ascii="Times New Roman" w:hAnsi="Times New Roman"/>
                <w:spacing w:val="-6"/>
                <w:sz w:val="28"/>
                <w:szCs w:val="28"/>
              </w:rPr>
              <w:t xml:space="preserve"> </w:t>
            </w:r>
            <w:r w:rsidR="00C15BFB" w:rsidRPr="00024EFA">
              <w:rPr>
                <w:rFonts w:ascii="Times New Roman" w:hAnsi="Times New Roman"/>
                <w:spacing w:val="-6"/>
                <w:sz w:val="28"/>
                <w:szCs w:val="28"/>
              </w:rPr>
              <w:t xml:space="preserve">xây dựng, </w:t>
            </w:r>
            <w:r w:rsidRPr="00024EFA">
              <w:rPr>
                <w:rFonts w:ascii="Times New Roman" w:hAnsi="Times New Roman"/>
                <w:spacing w:val="-6"/>
                <w:sz w:val="28"/>
                <w:szCs w:val="28"/>
              </w:rPr>
              <w:t>rà soát, bổ sung chức năng, nhiệm vụ</w:t>
            </w:r>
            <w:r w:rsidR="00300C3D" w:rsidRPr="00024EFA">
              <w:rPr>
                <w:rFonts w:ascii="Times New Roman" w:hAnsi="Times New Roman"/>
                <w:spacing w:val="-6"/>
                <w:sz w:val="28"/>
                <w:szCs w:val="28"/>
              </w:rPr>
              <w:t xml:space="preserve"> và cơ cấu tổ chức </w:t>
            </w:r>
            <w:r w:rsidR="00C15BFB" w:rsidRPr="00024EFA">
              <w:rPr>
                <w:rFonts w:ascii="Times New Roman" w:hAnsi="Times New Roman"/>
                <w:spacing w:val="-6"/>
                <w:sz w:val="28"/>
                <w:szCs w:val="28"/>
              </w:rPr>
              <w:t xml:space="preserve">của </w:t>
            </w:r>
            <w:r w:rsidRPr="00024EFA">
              <w:rPr>
                <w:rFonts w:ascii="Times New Roman" w:hAnsi="Times New Roman"/>
                <w:spacing w:val="-6"/>
                <w:sz w:val="28"/>
                <w:szCs w:val="28"/>
              </w:rPr>
              <w:t xml:space="preserve">đơn vị </w:t>
            </w:r>
          </w:p>
        </w:tc>
        <w:tc>
          <w:tcPr>
            <w:tcW w:w="5282" w:type="dxa"/>
          </w:tcPr>
          <w:p w14:paraId="258415BC" w14:textId="77777777" w:rsidR="00EE4886" w:rsidRPr="00024EFA" w:rsidRDefault="00EE4886" w:rsidP="00E64EC0">
            <w:pPr>
              <w:spacing w:after="0" w:line="240" w:lineRule="auto"/>
              <w:jc w:val="center"/>
              <w:rPr>
                <w:rFonts w:ascii="Times New Roman" w:hAnsi="Times New Roman"/>
                <w:b/>
                <w:sz w:val="26"/>
                <w:szCs w:val="24"/>
              </w:rPr>
            </w:pPr>
          </w:p>
        </w:tc>
      </w:tr>
    </w:tbl>
    <w:p w14:paraId="0DCFF14E" w14:textId="77777777" w:rsidR="00985231" w:rsidRPr="00985231" w:rsidRDefault="00985231" w:rsidP="009F487E">
      <w:pPr>
        <w:spacing w:before="80" w:after="80" w:line="240" w:lineRule="auto"/>
        <w:jc w:val="center"/>
        <w:rPr>
          <w:rFonts w:ascii="Times New Roman" w:hAnsi="Times New Roman"/>
          <w:sz w:val="8"/>
          <w:szCs w:val="8"/>
        </w:rPr>
      </w:pPr>
    </w:p>
    <w:p w14:paraId="1031E557" w14:textId="5082F222" w:rsidR="001A6AB5" w:rsidRPr="006B701F" w:rsidRDefault="001A6AB5" w:rsidP="00F07239">
      <w:pPr>
        <w:spacing w:before="80" w:after="80" w:line="360" w:lineRule="exact"/>
        <w:jc w:val="center"/>
        <w:rPr>
          <w:rFonts w:ascii="Times New Roman" w:hAnsi="Times New Roman"/>
          <w:sz w:val="28"/>
          <w:szCs w:val="28"/>
          <w:lang w:val="vi-VN"/>
        </w:rPr>
      </w:pPr>
      <w:r w:rsidRPr="00F80742">
        <w:rPr>
          <w:rFonts w:ascii="Times New Roman" w:hAnsi="Times New Roman"/>
          <w:sz w:val="28"/>
          <w:szCs w:val="28"/>
          <w:lang w:val="vi-VN"/>
        </w:rPr>
        <w:t xml:space="preserve">Kính gửi: </w:t>
      </w:r>
      <w:r w:rsidR="00EE4886" w:rsidRPr="00F80742">
        <w:rPr>
          <w:rFonts w:ascii="Times New Roman" w:hAnsi="Times New Roman"/>
          <w:sz w:val="28"/>
          <w:szCs w:val="28"/>
          <w:lang w:val="vi-VN"/>
        </w:rPr>
        <w:t xml:space="preserve">Các đơn vị </w:t>
      </w:r>
      <w:r w:rsidR="006B701F" w:rsidRPr="006B701F">
        <w:rPr>
          <w:rFonts w:ascii="Times New Roman" w:hAnsi="Times New Roman"/>
          <w:sz w:val="28"/>
          <w:szCs w:val="28"/>
          <w:lang w:val="vi-VN"/>
        </w:rPr>
        <w:t>(</w:t>
      </w:r>
      <w:r w:rsidR="0026186A" w:rsidRPr="0026186A">
        <w:rPr>
          <w:rFonts w:ascii="Times New Roman" w:hAnsi="Times New Roman"/>
          <w:sz w:val="28"/>
          <w:szCs w:val="28"/>
          <w:lang w:val="vi-VN"/>
        </w:rPr>
        <w:t xml:space="preserve">theo </w:t>
      </w:r>
      <w:r w:rsidR="006B701F" w:rsidRPr="006B701F">
        <w:rPr>
          <w:rFonts w:ascii="Times New Roman" w:hAnsi="Times New Roman"/>
          <w:sz w:val="28"/>
          <w:szCs w:val="28"/>
          <w:lang w:val="vi-VN"/>
        </w:rPr>
        <w:t xml:space="preserve">danh sách </w:t>
      </w:r>
      <w:r w:rsidR="0026186A" w:rsidRPr="0026186A">
        <w:rPr>
          <w:rFonts w:ascii="Times New Roman" w:hAnsi="Times New Roman"/>
          <w:sz w:val="28"/>
          <w:szCs w:val="28"/>
          <w:lang w:val="vi-VN"/>
        </w:rPr>
        <w:t>đính kèm</w:t>
      </w:r>
      <w:r w:rsidR="006B701F" w:rsidRPr="006B701F">
        <w:rPr>
          <w:rFonts w:ascii="Times New Roman" w:hAnsi="Times New Roman"/>
          <w:sz w:val="28"/>
          <w:szCs w:val="28"/>
          <w:lang w:val="vi-VN"/>
        </w:rPr>
        <w:t>)</w:t>
      </w:r>
    </w:p>
    <w:p w14:paraId="3DF98C97" w14:textId="77777777" w:rsidR="00985231" w:rsidRPr="00985231" w:rsidRDefault="00985231" w:rsidP="009F487E">
      <w:pPr>
        <w:widowControl w:val="0"/>
        <w:spacing w:before="40" w:after="40" w:line="240" w:lineRule="auto"/>
        <w:jc w:val="both"/>
        <w:rPr>
          <w:rFonts w:ascii="Times New Roman" w:hAnsi="Times New Roman"/>
          <w:spacing w:val="-8"/>
          <w:sz w:val="14"/>
          <w:szCs w:val="14"/>
        </w:rPr>
      </w:pPr>
    </w:p>
    <w:p w14:paraId="1CEE9BF9" w14:textId="4F4D6569" w:rsidR="00A91015" w:rsidRPr="00E114FF" w:rsidRDefault="00D01DAF" w:rsidP="00985231">
      <w:pPr>
        <w:widowControl w:val="0"/>
        <w:spacing w:before="20" w:after="20" w:line="340" w:lineRule="exact"/>
        <w:jc w:val="both"/>
        <w:rPr>
          <w:rFonts w:ascii="Times New Roman" w:hAnsi="Times New Roman"/>
          <w:spacing w:val="-8"/>
          <w:sz w:val="28"/>
          <w:szCs w:val="28"/>
          <w:lang w:val="vi-VN"/>
        </w:rPr>
      </w:pPr>
      <w:r w:rsidRPr="00E114FF">
        <w:rPr>
          <w:rFonts w:ascii="Times New Roman" w:hAnsi="Times New Roman"/>
          <w:spacing w:val="-8"/>
          <w:sz w:val="26"/>
          <w:szCs w:val="26"/>
          <w:lang w:val="vi-VN"/>
        </w:rPr>
        <w:tab/>
      </w:r>
      <w:bookmarkStart w:id="0" w:name="OLE_LINK31"/>
      <w:bookmarkStart w:id="1" w:name="OLE_LINK32"/>
      <w:r w:rsidR="00D033C3" w:rsidRPr="00E114FF">
        <w:rPr>
          <w:rFonts w:ascii="Times New Roman" w:hAnsi="Times New Roman"/>
          <w:spacing w:val="-8"/>
          <w:sz w:val="28"/>
          <w:szCs w:val="28"/>
          <w:lang w:val="vi-VN"/>
        </w:rPr>
        <w:t>Căn cứ</w:t>
      </w:r>
      <w:r w:rsidR="0060114C" w:rsidRPr="00E114FF">
        <w:rPr>
          <w:rFonts w:ascii="Times New Roman" w:hAnsi="Times New Roman"/>
          <w:spacing w:val="-8"/>
          <w:sz w:val="28"/>
          <w:szCs w:val="28"/>
          <w:lang w:val="vi-VN"/>
        </w:rPr>
        <w:t>:</w:t>
      </w:r>
      <w:r w:rsidR="00D033C3" w:rsidRPr="00E114FF">
        <w:rPr>
          <w:rFonts w:ascii="Times New Roman" w:hAnsi="Times New Roman"/>
          <w:spacing w:val="-8"/>
          <w:sz w:val="28"/>
          <w:szCs w:val="28"/>
          <w:lang w:val="vi-VN"/>
        </w:rPr>
        <w:t xml:space="preserve"> </w:t>
      </w:r>
      <w:r w:rsidR="00F17830" w:rsidRPr="00E114FF">
        <w:rPr>
          <w:rFonts w:ascii="Times New Roman" w:hAnsi="Times New Roman"/>
          <w:spacing w:val="-8"/>
          <w:sz w:val="28"/>
          <w:szCs w:val="28"/>
          <w:lang w:val="vi-VN"/>
        </w:rPr>
        <w:t xml:space="preserve">(1) </w:t>
      </w:r>
      <w:r w:rsidR="00D033C3" w:rsidRPr="00E114FF">
        <w:rPr>
          <w:rFonts w:ascii="Times New Roman" w:hAnsi="Times New Roman"/>
          <w:spacing w:val="-8"/>
          <w:sz w:val="28"/>
          <w:szCs w:val="28"/>
          <w:lang w:val="vi-VN"/>
        </w:rPr>
        <w:t>Quy chế Tổ chức và hoạt động</w:t>
      </w:r>
      <w:r w:rsidR="00F52110" w:rsidRPr="00E114FF">
        <w:rPr>
          <w:rStyle w:val="FootnoteReference"/>
          <w:rFonts w:ascii="Times New Roman" w:hAnsi="Times New Roman"/>
          <w:spacing w:val="-8"/>
          <w:sz w:val="28"/>
          <w:szCs w:val="28"/>
          <w:lang w:val="vi-VN"/>
        </w:rPr>
        <w:footnoteReference w:id="1"/>
      </w:r>
      <w:r w:rsidR="00D033C3" w:rsidRPr="00E114FF">
        <w:rPr>
          <w:rFonts w:ascii="Times New Roman" w:hAnsi="Times New Roman"/>
          <w:spacing w:val="-8"/>
          <w:sz w:val="28"/>
          <w:szCs w:val="28"/>
          <w:lang w:val="vi-VN"/>
        </w:rPr>
        <w:t>;</w:t>
      </w:r>
      <w:bookmarkEnd w:id="0"/>
      <w:bookmarkEnd w:id="1"/>
      <w:r w:rsidR="0060114C" w:rsidRPr="00E114FF">
        <w:rPr>
          <w:rFonts w:ascii="Times New Roman" w:hAnsi="Times New Roman"/>
          <w:spacing w:val="-8"/>
          <w:sz w:val="28"/>
          <w:szCs w:val="28"/>
          <w:lang w:val="vi-VN"/>
        </w:rPr>
        <w:t xml:space="preserve"> </w:t>
      </w:r>
      <w:r w:rsidR="00F17830" w:rsidRPr="00E114FF">
        <w:rPr>
          <w:rFonts w:ascii="Times New Roman" w:hAnsi="Times New Roman"/>
          <w:spacing w:val="-8"/>
          <w:sz w:val="28"/>
          <w:szCs w:val="28"/>
          <w:lang w:val="vi-VN"/>
        </w:rPr>
        <w:t xml:space="preserve">(2) </w:t>
      </w:r>
      <w:r w:rsidR="00196B2E" w:rsidRPr="00E114FF">
        <w:rPr>
          <w:rFonts w:ascii="Times New Roman" w:hAnsi="Times New Roman"/>
          <w:spacing w:val="-8"/>
          <w:sz w:val="28"/>
          <w:szCs w:val="28"/>
          <w:lang w:val="vi-VN"/>
        </w:rPr>
        <w:t>Kế hoạch phòng, chống tham nhũng, tiêu cực đến năm 2030</w:t>
      </w:r>
      <w:r w:rsidR="0060114C" w:rsidRPr="00E114FF">
        <w:rPr>
          <w:rStyle w:val="FootnoteReference"/>
          <w:rFonts w:ascii="Times New Roman" w:hAnsi="Times New Roman"/>
          <w:spacing w:val="-8"/>
          <w:sz w:val="28"/>
          <w:szCs w:val="28"/>
          <w:lang w:val="vi-VN"/>
        </w:rPr>
        <w:footnoteReference w:id="2"/>
      </w:r>
      <w:r w:rsidR="00196B2E" w:rsidRPr="00E114FF">
        <w:rPr>
          <w:rFonts w:ascii="Times New Roman" w:hAnsi="Times New Roman"/>
          <w:spacing w:val="-8"/>
          <w:sz w:val="28"/>
          <w:szCs w:val="28"/>
          <w:lang w:val="vi-VN"/>
        </w:rPr>
        <w:t>;</w:t>
      </w:r>
      <w:r w:rsidR="00C15BFB" w:rsidRPr="00E114FF">
        <w:rPr>
          <w:rFonts w:ascii="Times New Roman" w:hAnsi="Times New Roman"/>
          <w:spacing w:val="-8"/>
          <w:sz w:val="28"/>
          <w:szCs w:val="28"/>
          <w:lang w:val="vi-VN"/>
        </w:rPr>
        <w:t xml:space="preserve"> </w:t>
      </w:r>
      <w:r w:rsidR="00F17830" w:rsidRPr="00E114FF">
        <w:rPr>
          <w:rFonts w:ascii="Times New Roman" w:hAnsi="Times New Roman"/>
          <w:spacing w:val="-8"/>
          <w:sz w:val="28"/>
          <w:szCs w:val="28"/>
          <w:lang w:val="vi-VN"/>
        </w:rPr>
        <w:t>(3)</w:t>
      </w:r>
      <w:r w:rsidR="00F17830" w:rsidRPr="00E114FF">
        <w:rPr>
          <w:rStyle w:val="FootnoteReference"/>
          <w:rFonts w:ascii="Times New Roman" w:hAnsi="Times New Roman"/>
          <w:spacing w:val="-8"/>
          <w:sz w:val="28"/>
          <w:szCs w:val="28"/>
          <w:lang w:val="vi-VN"/>
        </w:rPr>
        <w:footnoteReference w:id="3"/>
      </w:r>
      <w:r w:rsidR="00F17830" w:rsidRPr="00E114FF">
        <w:rPr>
          <w:rFonts w:ascii="Times New Roman" w:hAnsi="Times New Roman"/>
          <w:spacing w:val="-8"/>
          <w:sz w:val="28"/>
          <w:szCs w:val="28"/>
          <w:lang w:val="vi-VN"/>
        </w:rPr>
        <w:t xml:space="preserve"> </w:t>
      </w:r>
      <w:r w:rsidR="00196B2E" w:rsidRPr="00E114FF">
        <w:rPr>
          <w:rFonts w:ascii="Times New Roman" w:hAnsi="Times New Roman"/>
          <w:spacing w:val="-8"/>
          <w:sz w:val="28"/>
          <w:szCs w:val="28"/>
          <w:lang w:val="vi-VN"/>
        </w:rPr>
        <w:t>Nghị quyết của Đảng ủy</w:t>
      </w:r>
      <w:r w:rsidR="00F17830" w:rsidRPr="00E114FF">
        <w:rPr>
          <w:rFonts w:ascii="Times New Roman" w:hAnsi="Times New Roman"/>
          <w:spacing w:val="-8"/>
          <w:sz w:val="28"/>
          <w:szCs w:val="28"/>
          <w:lang w:val="vi-VN"/>
        </w:rPr>
        <w:t>,</w:t>
      </w:r>
      <w:r w:rsidR="0060114C" w:rsidRPr="00E114FF">
        <w:rPr>
          <w:rFonts w:ascii="Times New Roman" w:hAnsi="Times New Roman"/>
          <w:spacing w:val="-8"/>
          <w:sz w:val="28"/>
          <w:szCs w:val="28"/>
          <w:lang w:val="vi-VN"/>
        </w:rPr>
        <w:t xml:space="preserve"> </w:t>
      </w:r>
      <w:r w:rsidR="00196B2E" w:rsidRPr="00E114FF">
        <w:rPr>
          <w:rFonts w:ascii="Times New Roman" w:hAnsi="Times New Roman"/>
          <w:spacing w:val="-8"/>
          <w:sz w:val="28"/>
          <w:szCs w:val="28"/>
          <w:lang w:val="vi-VN"/>
        </w:rPr>
        <w:t xml:space="preserve">ý kiến của Tập thể lãnh đạo Học viện </w:t>
      </w:r>
      <w:r w:rsidR="00F17830" w:rsidRPr="00E114FF">
        <w:rPr>
          <w:rFonts w:ascii="Times New Roman" w:hAnsi="Times New Roman"/>
          <w:spacing w:val="-8"/>
          <w:sz w:val="28"/>
          <w:szCs w:val="28"/>
          <w:lang w:val="vi-VN"/>
        </w:rPr>
        <w:t xml:space="preserve">và </w:t>
      </w:r>
      <w:r w:rsidR="00196B2E" w:rsidRPr="00E114FF">
        <w:rPr>
          <w:rFonts w:ascii="Times New Roman" w:hAnsi="Times New Roman"/>
          <w:spacing w:val="-8"/>
          <w:sz w:val="28"/>
          <w:szCs w:val="28"/>
          <w:lang w:val="vi-VN"/>
        </w:rPr>
        <w:t>Nghị quyết số 40/NQ-HĐHV</w:t>
      </w:r>
      <w:r w:rsidR="00F17830" w:rsidRPr="00E114FF">
        <w:rPr>
          <w:rFonts w:ascii="Times New Roman" w:hAnsi="Times New Roman"/>
          <w:spacing w:val="-8"/>
          <w:sz w:val="28"/>
          <w:szCs w:val="28"/>
          <w:lang w:val="vi-VN"/>
        </w:rPr>
        <w:t xml:space="preserve"> của Hội đồng Học viện. </w:t>
      </w:r>
      <w:r w:rsidR="00A91015" w:rsidRPr="00E114FF">
        <w:rPr>
          <w:rFonts w:ascii="Times New Roman" w:hAnsi="Times New Roman"/>
          <w:spacing w:val="-8"/>
          <w:sz w:val="28"/>
          <w:szCs w:val="28"/>
          <w:lang w:val="vi-VN"/>
        </w:rPr>
        <w:t xml:space="preserve">Ban Tổ chức cán bộ </w:t>
      </w:r>
      <w:r w:rsidR="005369AE" w:rsidRPr="00E114FF">
        <w:rPr>
          <w:rFonts w:ascii="Times New Roman" w:hAnsi="Times New Roman"/>
          <w:spacing w:val="-8"/>
          <w:sz w:val="28"/>
          <w:szCs w:val="28"/>
          <w:lang w:val="vi-VN"/>
        </w:rPr>
        <w:t xml:space="preserve">đề nghị </w:t>
      </w:r>
      <w:r w:rsidR="00A91015" w:rsidRPr="00E114FF">
        <w:rPr>
          <w:rFonts w:ascii="Times New Roman" w:hAnsi="Times New Roman"/>
          <w:spacing w:val="-8"/>
          <w:sz w:val="28"/>
          <w:szCs w:val="28"/>
          <w:lang w:val="vi-VN"/>
        </w:rPr>
        <w:t xml:space="preserve">các đơn vị tổ chức triển khai công tác </w:t>
      </w:r>
      <w:r w:rsidR="00D52254" w:rsidRPr="00E114FF">
        <w:rPr>
          <w:rFonts w:ascii="Times New Roman" w:hAnsi="Times New Roman"/>
          <w:spacing w:val="-8"/>
          <w:sz w:val="28"/>
          <w:szCs w:val="28"/>
          <w:lang w:val="vi-VN"/>
        </w:rPr>
        <w:t xml:space="preserve">xây dựng, </w:t>
      </w:r>
      <w:r w:rsidR="00A91015" w:rsidRPr="00E114FF">
        <w:rPr>
          <w:rFonts w:ascii="Times New Roman" w:hAnsi="Times New Roman"/>
          <w:spacing w:val="-8"/>
          <w:sz w:val="28"/>
          <w:szCs w:val="28"/>
          <w:lang w:val="vi-VN"/>
        </w:rPr>
        <w:t xml:space="preserve">rà soát, bổ sung </w:t>
      </w:r>
      <w:r w:rsidR="00C0680B" w:rsidRPr="00E114FF">
        <w:rPr>
          <w:rFonts w:ascii="Times New Roman" w:hAnsi="Times New Roman"/>
          <w:spacing w:val="-8"/>
          <w:sz w:val="28"/>
          <w:szCs w:val="28"/>
          <w:lang w:val="vi-VN"/>
        </w:rPr>
        <w:t xml:space="preserve">chức năng, nhiệm vụ và cơ cấu tổ chức </w:t>
      </w:r>
      <w:r w:rsidR="00A91015" w:rsidRPr="00E114FF">
        <w:rPr>
          <w:rFonts w:ascii="Times New Roman" w:hAnsi="Times New Roman"/>
          <w:spacing w:val="-8"/>
          <w:sz w:val="28"/>
          <w:szCs w:val="28"/>
          <w:lang w:val="vi-VN"/>
        </w:rPr>
        <w:t>của đơn vị mình trên cơ sở chức năng, nhiệm vụ và cơ cấu tổ chức đã được Giám đốc Học viện ký Quyết đị</w:t>
      </w:r>
      <w:r w:rsidR="005C62D3" w:rsidRPr="00E114FF">
        <w:rPr>
          <w:rFonts w:ascii="Times New Roman" w:hAnsi="Times New Roman"/>
          <w:spacing w:val="-8"/>
          <w:sz w:val="28"/>
          <w:szCs w:val="28"/>
          <w:lang w:val="vi-VN"/>
        </w:rPr>
        <w:t>nh ban hành</w:t>
      </w:r>
      <w:r w:rsidR="0026186A">
        <w:rPr>
          <w:rStyle w:val="FootnoteReference"/>
          <w:rFonts w:ascii="Times New Roman" w:hAnsi="Times New Roman"/>
          <w:spacing w:val="-8"/>
          <w:sz w:val="28"/>
          <w:szCs w:val="28"/>
          <w:lang w:val="vi-VN"/>
        </w:rPr>
        <w:footnoteReference w:id="4"/>
      </w:r>
      <w:r w:rsidR="005C62D3" w:rsidRPr="00E114FF">
        <w:rPr>
          <w:rFonts w:ascii="Times New Roman" w:hAnsi="Times New Roman"/>
          <w:spacing w:val="-8"/>
          <w:sz w:val="28"/>
          <w:szCs w:val="28"/>
          <w:lang w:val="vi-VN"/>
        </w:rPr>
        <w:t xml:space="preserve"> như sau:</w:t>
      </w:r>
    </w:p>
    <w:p w14:paraId="2FF924B1" w14:textId="77777777" w:rsidR="000657C0" w:rsidRPr="00024EFA" w:rsidRDefault="005C62D3" w:rsidP="00985231">
      <w:pPr>
        <w:spacing w:before="20" w:after="20" w:line="340" w:lineRule="exact"/>
        <w:jc w:val="both"/>
        <w:rPr>
          <w:rFonts w:ascii="Times New Roman" w:hAnsi="Times New Roman"/>
          <w:sz w:val="28"/>
          <w:szCs w:val="28"/>
          <w:lang w:val="vi-VN"/>
        </w:rPr>
      </w:pPr>
      <w:r w:rsidRPr="00D01DAF">
        <w:rPr>
          <w:rFonts w:ascii="Times New Roman" w:hAnsi="Times New Roman"/>
          <w:sz w:val="28"/>
          <w:szCs w:val="28"/>
          <w:lang w:val="vi-VN"/>
        </w:rPr>
        <w:tab/>
      </w:r>
      <w:r w:rsidRPr="00A75D54">
        <w:rPr>
          <w:rFonts w:ascii="Times New Roman" w:hAnsi="Times New Roman"/>
          <w:sz w:val="28"/>
          <w:szCs w:val="28"/>
          <w:lang w:val="vi-VN"/>
        </w:rPr>
        <w:t xml:space="preserve">1. </w:t>
      </w:r>
      <w:r w:rsidR="00EB6DC4" w:rsidRPr="00A75D54">
        <w:rPr>
          <w:rFonts w:ascii="Times New Roman" w:hAnsi="Times New Roman"/>
          <w:sz w:val="28"/>
          <w:szCs w:val="28"/>
          <w:lang w:val="vi-VN"/>
        </w:rPr>
        <w:t>Trưởng đơn vị</w:t>
      </w:r>
      <w:r w:rsidR="00C0680B" w:rsidRPr="00C0680B">
        <w:rPr>
          <w:rFonts w:ascii="Times New Roman" w:hAnsi="Times New Roman"/>
          <w:sz w:val="28"/>
          <w:szCs w:val="28"/>
          <w:lang w:val="vi-VN"/>
        </w:rPr>
        <w:t xml:space="preserve">: </w:t>
      </w:r>
    </w:p>
    <w:p w14:paraId="5F10DCD2" w14:textId="3B3EADFE" w:rsidR="000657C0" w:rsidRPr="00087BDB" w:rsidRDefault="001B6328" w:rsidP="00985231">
      <w:pPr>
        <w:pStyle w:val="ListParagraph"/>
        <w:numPr>
          <w:ilvl w:val="0"/>
          <w:numId w:val="20"/>
        </w:numPr>
        <w:spacing w:before="20" w:after="20" w:line="340" w:lineRule="exact"/>
        <w:ind w:left="0" w:firstLine="709"/>
        <w:jc w:val="both"/>
        <w:rPr>
          <w:rFonts w:ascii="Times New Roman" w:hAnsi="Times New Roman"/>
          <w:spacing w:val="-4"/>
          <w:sz w:val="28"/>
          <w:szCs w:val="28"/>
          <w:lang w:val="vi-VN"/>
        </w:rPr>
      </w:pPr>
      <w:r w:rsidRPr="00087BDB">
        <w:rPr>
          <w:rFonts w:ascii="Times New Roman" w:hAnsi="Times New Roman"/>
          <w:sz w:val="28"/>
          <w:szCs w:val="28"/>
          <w:lang w:val="vi-VN"/>
        </w:rPr>
        <w:t>Tổ chức họp Tập thể lãnh đạo đơn vị</w:t>
      </w:r>
      <w:r w:rsidR="00024EFA" w:rsidRPr="00087BDB">
        <w:rPr>
          <w:rFonts w:ascii="Times New Roman" w:hAnsi="Times New Roman"/>
          <w:sz w:val="28"/>
          <w:szCs w:val="28"/>
          <w:lang w:val="vi-VN"/>
        </w:rPr>
        <w:t xml:space="preserve"> thảo luận</w:t>
      </w:r>
      <w:r w:rsidRPr="00087BDB">
        <w:rPr>
          <w:rFonts w:ascii="Times New Roman" w:hAnsi="Times New Roman"/>
          <w:sz w:val="28"/>
          <w:szCs w:val="28"/>
          <w:lang w:val="vi-VN"/>
        </w:rPr>
        <w:t xml:space="preserve"> và x</w:t>
      </w:r>
      <w:r w:rsidR="00C0680B" w:rsidRPr="00087BDB">
        <w:rPr>
          <w:rFonts w:ascii="Times New Roman" w:hAnsi="Times New Roman"/>
          <w:sz w:val="28"/>
          <w:szCs w:val="28"/>
          <w:lang w:val="vi-VN"/>
        </w:rPr>
        <w:t>ây dựng bản</w:t>
      </w:r>
      <w:r w:rsidR="00EB6DC4" w:rsidRPr="00087BDB">
        <w:rPr>
          <w:rFonts w:ascii="Times New Roman" w:hAnsi="Times New Roman"/>
          <w:sz w:val="28"/>
          <w:szCs w:val="28"/>
          <w:lang w:val="vi-VN"/>
        </w:rPr>
        <w:t xml:space="preserve"> </w:t>
      </w:r>
      <w:r w:rsidR="00A75D54" w:rsidRPr="00087BDB">
        <w:rPr>
          <w:rFonts w:ascii="Times New Roman" w:hAnsi="Times New Roman"/>
          <w:sz w:val="28"/>
          <w:szCs w:val="28"/>
          <w:lang w:val="vi-VN"/>
        </w:rPr>
        <w:t xml:space="preserve">dự thảo </w:t>
      </w:r>
      <w:r w:rsidR="00C0680B" w:rsidRPr="00087BDB">
        <w:rPr>
          <w:rFonts w:ascii="Times New Roman" w:hAnsi="Times New Roman"/>
          <w:spacing w:val="-4"/>
          <w:sz w:val="28"/>
          <w:szCs w:val="28"/>
          <w:lang w:val="vi-VN"/>
        </w:rPr>
        <w:t>chức năng, nhiệm vụ và cơ cấu tổ chức của đơn vị mình</w:t>
      </w:r>
      <w:r w:rsidR="00540EE8">
        <w:rPr>
          <w:rStyle w:val="FootnoteReference"/>
          <w:rFonts w:ascii="Times New Roman" w:hAnsi="Times New Roman"/>
          <w:spacing w:val="-4"/>
          <w:sz w:val="28"/>
          <w:szCs w:val="28"/>
          <w:lang w:val="vi-VN"/>
        </w:rPr>
        <w:footnoteReference w:id="5"/>
      </w:r>
      <w:r w:rsidR="00C0680B" w:rsidRPr="00087BDB">
        <w:rPr>
          <w:rFonts w:ascii="Times New Roman" w:hAnsi="Times New Roman"/>
          <w:spacing w:val="-4"/>
          <w:sz w:val="28"/>
          <w:szCs w:val="28"/>
          <w:lang w:val="vi-VN"/>
        </w:rPr>
        <w:t xml:space="preserve"> (bản dự thảo); </w:t>
      </w:r>
    </w:p>
    <w:p w14:paraId="2A117D56" w14:textId="5896D4AD" w:rsidR="00C0680B" w:rsidRPr="00892BFB" w:rsidRDefault="00C0680B" w:rsidP="00985231">
      <w:pPr>
        <w:pStyle w:val="ListParagraph"/>
        <w:numPr>
          <w:ilvl w:val="0"/>
          <w:numId w:val="20"/>
        </w:numPr>
        <w:spacing w:before="20" w:after="20" w:line="340" w:lineRule="exact"/>
        <w:ind w:left="0" w:firstLine="709"/>
        <w:jc w:val="both"/>
        <w:rPr>
          <w:rFonts w:ascii="Times New Roman" w:hAnsi="Times New Roman"/>
          <w:sz w:val="28"/>
          <w:szCs w:val="28"/>
          <w:lang w:val="vi-VN"/>
        </w:rPr>
      </w:pPr>
      <w:r w:rsidRPr="000657C0">
        <w:rPr>
          <w:rFonts w:ascii="Times New Roman" w:hAnsi="Times New Roman"/>
          <w:sz w:val="28"/>
          <w:szCs w:val="28"/>
          <w:lang w:val="vi-VN"/>
        </w:rPr>
        <w:t>T</w:t>
      </w:r>
      <w:r w:rsidR="00EB6DC4" w:rsidRPr="00A75D54">
        <w:rPr>
          <w:rFonts w:ascii="Times New Roman" w:hAnsi="Times New Roman"/>
          <w:sz w:val="28"/>
          <w:szCs w:val="28"/>
          <w:lang w:val="vi-VN"/>
        </w:rPr>
        <w:t xml:space="preserve">ổ chức họp toàn thể viên chức và người lao động trong đơn vị để phổ biến </w:t>
      </w:r>
      <w:r w:rsidR="00467970" w:rsidRPr="00A75D54">
        <w:rPr>
          <w:rFonts w:ascii="Times New Roman" w:hAnsi="Times New Roman"/>
          <w:sz w:val="28"/>
          <w:szCs w:val="28"/>
          <w:lang w:val="vi-VN"/>
        </w:rPr>
        <w:t>và cho ý kiến</w:t>
      </w:r>
      <w:r w:rsidR="003D04BF" w:rsidRPr="00A75D54">
        <w:rPr>
          <w:rFonts w:ascii="Times New Roman" w:hAnsi="Times New Roman"/>
          <w:sz w:val="28"/>
          <w:szCs w:val="28"/>
          <w:lang w:val="vi-VN"/>
        </w:rPr>
        <w:t xml:space="preserve"> đóng góp </w:t>
      </w:r>
      <w:r w:rsidRPr="00C0680B">
        <w:rPr>
          <w:rFonts w:ascii="Times New Roman" w:hAnsi="Times New Roman"/>
          <w:sz w:val="28"/>
          <w:szCs w:val="28"/>
          <w:lang w:val="vi-VN"/>
        </w:rPr>
        <w:t>vào bản dự thảo</w:t>
      </w:r>
      <w:r w:rsidR="00892BFB" w:rsidRPr="00892BFB">
        <w:rPr>
          <w:rFonts w:ascii="Times New Roman" w:hAnsi="Times New Roman"/>
          <w:sz w:val="28"/>
          <w:szCs w:val="28"/>
          <w:lang w:val="vi-VN"/>
        </w:rPr>
        <w:t>;</w:t>
      </w:r>
    </w:p>
    <w:p w14:paraId="2E5006D4" w14:textId="48B3C155" w:rsidR="001B7976" w:rsidRPr="00087BDB" w:rsidRDefault="008F70D4" w:rsidP="00985231">
      <w:pPr>
        <w:pStyle w:val="ListParagraph"/>
        <w:numPr>
          <w:ilvl w:val="0"/>
          <w:numId w:val="20"/>
        </w:numPr>
        <w:spacing w:before="20" w:after="20" w:line="340" w:lineRule="exact"/>
        <w:ind w:left="0" w:firstLine="709"/>
        <w:jc w:val="both"/>
        <w:rPr>
          <w:rFonts w:ascii="Times New Roman" w:hAnsi="Times New Roman"/>
          <w:spacing w:val="-4"/>
          <w:sz w:val="28"/>
          <w:szCs w:val="28"/>
          <w:lang w:val="vi-VN"/>
        </w:rPr>
      </w:pPr>
      <w:r w:rsidRPr="00087BDB">
        <w:rPr>
          <w:rFonts w:ascii="Times New Roman" w:hAnsi="Times New Roman"/>
          <w:spacing w:val="-4"/>
          <w:sz w:val="28"/>
          <w:szCs w:val="28"/>
          <w:lang w:val="vi-VN"/>
        </w:rPr>
        <w:t>G</w:t>
      </w:r>
      <w:r w:rsidR="001B7976" w:rsidRPr="00087BDB">
        <w:rPr>
          <w:rFonts w:ascii="Times New Roman" w:hAnsi="Times New Roman"/>
          <w:spacing w:val="-4"/>
          <w:sz w:val="28"/>
          <w:szCs w:val="28"/>
          <w:lang w:val="vi-VN"/>
        </w:rPr>
        <w:t>ửi</w:t>
      </w:r>
      <w:r w:rsidR="00664D6B" w:rsidRPr="00087BDB">
        <w:rPr>
          <w:rFonts w:ascii="Times New Roman" w:hAnsi="Times New Roman"/>
          <w:spacing w:val="-4"/>
          <w:sz w:val="28"/>
          <w:szCs w:val="28"/>
          <w:lang w:val="vi-VN"/>
        </w:rPr>
        <w:t xml:space="preserve"> </w:t>
      </w:r>
      <w:r w:rsidR="00892BFB" w:rsidRPr="00087BDB">
        <w:rPr>
          <w:rFonts w:ascii="Times New Roman" w:hAnsi="Times New Roman"/>
          <w:spacing w:val="-4"/>
          <w:sz w:val="28"/>
          <w:szCs w:val="28"/>
          <w:lang w:val="vi-VN"/>
        </w:rPr>
        <w:t xml:space="preserve">bản dự thảo tới </w:t>
      </w:r>
      <w:r w:rsidR="00664D6B" w:rsidRPr="00087BDB">
        <w:rPr>
          <w:rFonts w:ascii="Times New Roman" w:hAnsi="Times New Roman"/>
          <w:spacing w:val="-4"/>
          <w:sz w:val="28"/>
          <w:szCs w:val="28"/>
          <w:lang w:val="vi-VN"/>
        </w:rPr>
        <w:t>đơn vị/cá nhân cho ý kiến: (1)</w:t>
      </w:r>
      <w:r w:rsidR="001B7976" w:rsidRPr="00087BDB">
        <w:rPr>
          <w:rFonts w:ascii="Times New Roman" w:hAnsi="Times New Roman"/>
          <w:spacing w:val="-4"/>
          <w:sz w:val="28"/>
          <w:szCs w:val="28"/>
          <w:lang w:val="vi-VN"/>
        </w:rPr>
        <w:t xml:space="preserve"> </w:t>
      </w:r>
      <w:r w:rsidR="00664D6B" w:rsidRPr="00087BDB">
        <w:rPr>
          <w:rFonts w:ascii="Times New Roman" w:hAnsi="Times New Roman"/>
          <w:spacing w:val="-4"/>
          <w:sz w:val="28"/>
          <w:szCs w:val="28"/>
          <w:lang w:val="vi-VN"/>
        </w:rPr>
        <w:t>Ban Đảm bảo chất lượng và Pháp chế</w:t>
      </w:r>
      <w:r w:rsidR="00892BFB" w:rsidRPr="00087BDB">
        <w:rPr>
          <w:rFonts w:ascii="Times New Roman" w:hAnsi="Times New Roman"/>
          <w:spacing w:val="-4"/>
          <w:sz w:val="28"/>
          <w:szCs w:val="28"/>
          <w:lang w:val="vi-VN"/>
        </w:rPr>
        <w:t xml:space="preserve"> và (2) Giám đốc hoặc Phó Giám đốc Học viện phụ trách đơn vị.</w:t>
      </w:r>
    </w:p>
    <w:p w14:paraId="6DED887C" w14:textId="6C1C1423" w:rsidR="004104C0" w:rsidRPr="00540EE8" w:rsidRDefault="003A73F7" w:rsidP="00985231">
      <w:pPr>
        <w:spacing w:before="20" w:after="20" w:line="340" w:lineRule="exact"/>
        <w:jc w:val="both"/>
        <w:rPr>
          <w:rFonts w:ascii="Times New Roman" w:hAnsi="Times New Roman"/>
          <w:spacing w:val="-2"/>
          <w:sz w:val="28"/>
          <w:szCs w:val="28"/>
          <w:lang w:val="vi-VN"/>
        </w:rPr>
      </w:pPr>
      <w:r w:rsidRPr="00A75D54">
        <w:rPr>
          <w:rFonts w:ascii="Times New Roman" w:hAnsi="Times New Roman"/>
          <w:spacing w:val="-2"/>
          <w:sz w:val="28"/>
          <w:szCs w:val="28"/>
          <w:lang w:val="vi-VN"/>
        </w:rPr>
        <w:tab/>
      </w:r>
      <w:r w:rsidRPr="00540EE8">
        <w:rPr>
          <w:rFonts w:ascii="Times New Roman" w:hAnsi="Times New Roman"/>
          <w:spacing w:val="-2"/>
          <w:sz w:val="28"/>
          <w:szCs w:val="28"/>
          <w:lang w:val="vi-VN"/>
        </w:rPr>
        <w:t xml:space="preserve">2. </w:t>
      </w:r>
      <w:r w:rsidR="00DE7F65" w:rsidRPr="00DE7F65">
        <w:rPr>
          <w:rFonts w:ascii="Times New Roman" w:hAnsi="Times New Roman"/>
          <w:spacing w:val="-2"/>
          <w:sz w:val="28"/>
          <w:szCs w:val="28"/>
          <w:lang w:val="vi-VN"/>
        </w:rPr>
        <w:t>Đ</w:t>
      </w:r>
      <w:r w:rsidRPr="00540EE8">
        <w:rPr>
          <w:rFonts w:ascii="Times New Roman" w:hAnsi="Times New Roman"/>
          <w:spacing w:val="-2"/>
          <w:sz w:val="28"/>
          <w:szCs w:val="28"/>
          <w:lang w:val="vi-VN"/>
        </w:rPr>
        <w:t xml:space="preserve">ơn vị hoàn </w:t>
      </w:r>
      <w:r w:rsidR="00DE7F65" w:rsidRPr="00DE7F65">
        <w:rPr>
          <w:rFonts w:ascii="Times New Roman" w:hAnsi="Times New Roman"/>
          <w:spacing w:val="-2"/>
          <w:sz w:val="28"/>
          <w:szCs w:val="28"/>
          <w:lang w:val="vi-VN"/>
        </w:rPr>
        <w:t xml:space="preserve">thiện </w:t>
      </w:r>
      <w:r w:rsidRPr="00540EE8">
        <w:rPr>
          <w:rFonts w:ascii="Times New Roman" w:hAnsi="Times New Roman"/>
          <w:spacing w:val="-2"/>
          <w:sz w:val="28"/>
          <w:szCs w:val="28"/>
          <w:lang w:val="vi-VN"/>
        </w:rPr>
        <w:t xml:space="preserve">hồ sơ gửi về Ban Tổ chức cán bộ (bản mềm gửi qua Email: </w:t>
      </w:r>
      <w:r w:rsidRPr="00540EE8">
        <w:rPr>
          <w:rFonts w:ascii="Times New Roman" w:hAnsi="Times New Roman"/>
          <w:spacing w:val="-2"/>
          <w:sz w:val="28"/>
          <w:szCs w:val="28"/>
          <w:u w:val="single"/>
          <w:lang w:val="vi-VN"/>
        </w:rPr>
        <w:t>tccb@vnua.edu.vn</w:t>
      </w:r>
      <w:r w:rsidRPr="00540EE8">
        <w:rPr>
          <w:rFonts w:ascii="Times New Roman" w:hAnsi="Times New Roman"/>
          <w:spacing w:val="-2"/>
          <w:sz w:val="28"/>
          <w:szCs w:val="28"/>
          <w:lang w:val="vi-VN"/>
        </w:rPr>
        <w:t xml:space="preserve">) từ nay đến hết ngày </w:t>
      </w:r>
      <w:r w:rsidR="005369AE" w:rsidRPr="00D01DAF">
        <w:rPr>
          <w:rFonts w:ascii="Times New Roman" w:hAnsi="Times New Roman"/>
          <w:spacing w:val="-2"/>
          <w:sz w:val="28"/>
          <w:szCs w:val="28"/>
          <w:lang w:val="vi-VN"/>
        </w:rPr>
        <w:t>2</w:t>
      </w:r>
      <w:r w:rsidR="001B61D2" w:rsidRPr="00540EE8">
        <w:rPr>
          <w:rFonts w:ascii="Times New Roman" w:hAnsi="Times New Roman"/>
          <w:spacing w:val="-2"/>
          <w:sz w:val="28"/>
          <w:szCs w:val="28"/>
          <w:lang w:val="vi-VN"/>
        </w:rPr>
        <w:t>9</w:t>
      </w:r>
      <w:r w:rsidRPr="00540EE8">
        <w:rPr>
          <w:rFonts w:ascii="Times New Roman" w:hAnsi="Times New Roman"/>
          <w:spacing w:val="-2"/>
          <w:sz w:val="28"/>
          <w:szCs w:val="28"/>
          <w:lang w:val="vi-VN"/>
        </w:rPr>
        <w:t xml:space="preserve"> tháng </w:t>
      </w:r>
      <w:r w:rsidR="00540EE8" w:rsidRPr="00540EE8">
        <w:rPr>
          <w:rFonts w:ascii="Times New Roman" w:hAnsi="Times New Roman"/>
          <w:spacing w:val="-2"/>
          <w:sz w:val="28"/>
          <w:szCs w:val="28"/>
          <w:lang w:val="vi-VN"/>
        </w:rPr>
        <w:t>8</w:t>
      </w:r>
      <w:r w:rsidRPr="00540EE8">
        <w:rPr>
          <w:rFonts w:ascii="Times New Roman" w:hAnsi="Times New Roman"/>
          <w:spacing w:val="-2"/>
          <w:sz w:val="28"/>
          <w:szCs w:val="28"/>
          <w:lang w:val="vi-VN"/>
        </w:rPr>
        <w:t xml:space="preserve"> năm 202</w:t>
      </w:r>
      <w:r w:rsidR="00540EE8" w:rsidRPr="00540EE8">
        <w:rPr>
          <w:rFonts w:ascii="Times New Roman" w:hAnsi="Times New Roman"/>
          <w:spacing w:val="-2"/>
          <w:sz w:val="28"/>
          <w:szCs w:val="28"/>
          <w:lang w:val="vi-VN"/>
        </w:rPr>
        <w:t>5</w:t>
      </w:r>
      <w:r w:rsidRPr="00540EE8">
        <w:rPr>
          <w:rFonts w:ascii="Times New Roman" w:hAnsi="Times New Roman"/>
          <w:spacing w:val="-2"/>
          <w:sz w:val="28"/>
          <w:szCs w:val="28"/>
          <w:lang w:val="vi-VN"/>
        </w:rPr>
        <w:t xml:space="preserve"> để Ban Tổ chức cán bộ tổng hợp báo cáo Giám đốc Học viện. </w:t>
      </w:r>
    </w:p>
    <w:p w14:paraId="4C99F023" w14:textId="77777777" w:rsidR="003A73F7" w:rsidRPr="00024EFA" w:rsidRDefault="004104C0" w:rsidP="00985231">
      <w:pPr>
        <w:spacing w:before="20" w:after="20" w:line="340" w:lineRule="exact"/>
        <w:jc w:val="both"/>
        <w:rPr>
          <w:rFonts w:ascii="Times New Roman" w:hAnsi="Times New Roman"/>
          <w:sz w:val="28"/>
          <w:szCs w:val="28"/>
          <w:lang w:val="vi-VN"/>
        </w:rPr>
      </w:pPr>
      <w:r w:rsidRPr="00540EE8">
        <w:rPr>
          <w:rFonts w:ascii="Times New Roman" w:hAnsi="Times New Roman"/>
          <w:sz w:val="28"/>
          <w:szCs w:val="28"/>
          <w:lang w:val="vi-VN"/>
        </w:rPr>
        <w:tab/>
      </w:r>
      <w:r w:rsidR="003A73F7" w:rsidRPr="00024EFA">
        <w:rPr>
          <w:rFonts w:ascii="Times New Roman" w:hAnsi="Times New Roman"/>
          <w:sz w:val="28"/>
          <w:szCs w:val="28"/>
          <w:lang w:val="vi-VN"/>
        </w:rPr>
        <w:t xml:space="preserve">Hồ sơ gồm: </w:t>
      </w:r>
    </w:p>
    <w:p w14:paraId="489E488E" w14:textId="77777777" w:rsidR="00817DEE" w:rsidRPr="00024EFA" w:rsidRDefault="003A73F7" w:rsidP="00985231">
      <w:pPr>
        <w:spacing w:before="20" w:after="20" w:line="340" w:lineRule="exact"/>
        <w:jc w:val="both"/>
        <w:rPr>
          <w:rFonts w:ascii="Times New Roman" w:hAnsi="Times New Roman"/>
          <w:sz w:val="28"/>
          <w:szCs w:val="28"/>
          <w:lang w:val="vi-VN"/>
        </w:rPr>
      </w:pPr>
      <w:r w:rsidRPr="00024EFA">
        <w:rPr>
          <w:rFonts w:ascii="Times New Roman" w:hAnsi="Times New Roman"/>
          <w:sz w:val="28"/>
          <w:szCs w:val="28"/>
          <w:lang w:val="vi-VN"/>
        </w:rPr>
        <w:tab/>
        <w:t xml:space="preserve">a) </w:t>
      </w:r>
      <w:r w:rsidR="00817DEE" w:rsidRPr="00024EFA">
        <w:rPr>
          <w:rFonts w:ascii="Times New Roman" w:hAnsi="Times New Roman"/>
          <w:sz w:val="28"/>
          <w:szCs w:val="28"/>
          <w:lang w:val="vi-VN"/>
        </w:rPr>
        <w:t>Công văn/Tờ trình của đơn vị;</w:t>
      </w:r>
    </w:p>
    <w:p w14:paraId="7B524141" w14:textId="77777777" w:rsidR="003A73F7" w:rsidRPr="00024EFA" w:rsidRDefault="00817DEE" w:rsidP="00985231">
      <w:pPr>
        <w:spacing w:before="20" w:after="20" w:line="340" w:lineRule="exact"/>
        <w:jc w:val="both"/>
        <w:rPr>
          <w:rFonts w:ascii="Times New Roman" w:hAnsi="Times New Roman"/>
          <w:spacing w:val="-4"/>
          <w:sz w:val="28"/>
          <w:szCs w:val="28"/>
          <w:lang w:val="vi-VN"/>
        </w:rPr>
      </w:pPr>
      <w:r w:rsidRPr="00024EFA">
        <w:rPr>
          <w:rFonts w:ascii="Times New Roman" w:hAnsi="Times New Roman"/>
          <w:spacing w:val="-4"/>
          <w:sz w:val="28"/>
          <w:szCs w:val="28"/>
          <w:lang w:val="vi-VN"/>
        </w:rPr>
        <w:tab/>
        <w:t xml:space="preserve">b) </w:t>
      </w:r>
      <w:r w:rsidR="003A73F7" w:rsidRPr="00024EFA">
        <w:rPr>
          <w:rFonts w:ascii="Times New Roman" w:hAnsi="Times New Roman"/>
          <w:spacing w:val="-4"/>
          <w:sz w:val="28"/>
          <w:szCs w:val="28"/>
          <w:lang w:val="vi-VN"/>
        </w:rPr>
        <w:t>Dự thảo chức năng, nhiệm vụ, quyền h</w:t>
      </w:r>
      <w:r w:rsidR="004A75E3" w:rsidRPr="00024EFA">
        <w:rPr>
          <w:rFonts w:ascii="Times New Roman" w:hAnsi="Times New Roman"/>
          <w:spacing w:val="-4"/>
          <w:sz w:val="28"/>
          <w:szCs w:val="28"/>
          <w:lang w:val="vi-VN"/>
        </w:rPr>
        <w:t>ạn</w:t>
      </w:r>
      <w:r w:rsidR="003A73F7" w:rsidRPr="00024EFA">
        <w:rPr>
          <w:rFonts w:ascii="Times New Roman" w:hAnsi="Times New Roman"/>
          <w:spacing w:val="-4"/>
          <w:sz w:val="28"/>
          <w:szCs w:val="28"/>
          <w:lang w:val="vi-VN"/>
        </w:rPr>
        <w:t xml:space="preserve"> và cơ cấu tổ chức của </w:t>
      </w:r>
      <w:r w:rsidRPr="00024EFA">
        <w:rPr>
          <w:rFonts w:ascii="Times New Roman" w:hAnsi="Times New Roman"/>
          <w:spacing w:val="-4"/>
          <w:sz w:val="28"/>
          <w:szCs w:val="28"/>
          <w:lang w:val="vi-VN"/>
        </w:rPr>
        <w:t>đơn vị;</w:t>
      </w:r>
    </w:p>
    <w:p w14:paraId="1D9E5A5E" w14:textId="77777777" w:rsidR="00817DEE" w:rsidRPr="00024EFA" w:rsidRDefault="00817DEE" w:rsidP="00985231">
      <w:pPr>
        <w:spacing w:before="20" w:after="20" w:line="340" w:lineRule="exact"/>
        <w:jc w:val="both"/>
        <w:rPr>
          <w:rFonts w:ascii="Times New Roman" w:hAnsi="Times New Roman"/>
          <w:sz w:val="28"/>
          <w:szCs w:val="28"/>
        </w:rPr>
      </w:pPr>
      <w:r w:rsidRPr="00024EFA">
        <w:rPr>
          <w:rFonts w:ascii="Times New Roman" w:hAnsi="Times New Roman"/>
          <w:sz w:val="28"/>
          <w:szCs w:val="28"/>
          <w:lang w:val="vi-VN"/>
        </w:rPr>
        <w:tab/>
      </w:r>
      <w:r w:rsidRPr="00024EFA">
        <w:rPr>
          <w:rFonts w:ascii="Times New Roman" w:hAnsi="Times New Roman"/>
          <w:sz w:val="28"/>
          <w:szCs w:val="28"/>
        </w:rPr>
        <w:t>c) Khung so sánh (theo mẫu).</w:t>
      </w:r>
    </w:p>
    <w:p w14:paraId="5EFD9672" w14:textId="77777777" w:rsidR="003A73F7" w:rsidRPr="00D01DAF" w:rsidRDefault="003A73F7" w:rsidP="00985231">
      <w:pPr>
        <w:spacing w:before="20" w:after="20" w:line="340" w:lineRule="exact"/>
        <w:jc w:val="both"/>
        <w:rPr>
          <w:rFonts w:ascii="Times New Roman" w:hAnsi="Times New Roman"/>
          <w:spacing w:val="-8"/>
          <w:sz w:val="28"/>
          <w:szCs w:val="28"/>
          <w:lang w:val="nl-NL"/>
        </w:rPr>
      </w:pPr>
      <w:r w:rsidRPr="00024EFA">
        <w:rPr>
          <w:rFonts w:ascii="Times New Roman" w:hAnsi="Times New Roman"/>
          <w:sz w:val="28"/>
          <w:szCs w:val="28"/>
        </w:rPr>
        <w:tab/>
      </w:r>
      <w:r w:rsidRPr="00D01DAF">
        <w:rPr>
          <w:rFonts w:ascii="Times New Roman" w:hAnsi="Times New Roman"/>
          <w:sz w:val="28"/>
          <w:szCs w:val="28"/>
          <w:lang w:val="nl-NL"/>
        </w:rPr>
        <w:t>Trân trọng cảm ơn</w:t>
      </w:r>
      <w:r w:rsidRPr="00D01DAF">
        <w:rPr>
          <w:rFonts w:ascii="Times New Roman" w:hAnsi="Times New Roman"/>
          <w:spacing w:val="-8"/>
          <w:sz w:val="28"/>
          <w:szCs w:val="28"/>
          <w:lang w:val="nl-NL"/>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2"/>
        <w:gridCol w:w="4572"/>
      </w:tblGrid>
      <w:tr w:rsidR="00FF5B55" w14:paraId="45A9C90F" w14:textId="77777777">
        <w:tc>
          <w:tcPr>
            <w:tcW w:w="4505" w:type="dxa"/>
          </w:tcPr>
          <w:p w14:paraId="41818C80" w14:textId="77777777" w:rsidR="00FF5B55" w:rsidRPr="004104C0" w:rsidRDefault="004B77EE" w:rsidP="00FF5B55">
            <w:pPr>
              <w:spacing w:after="0" w:line="240" w:lineRule="auto"/>
              <w:jc w:val="both"/>
              <w:rPr>
                <w:b/>
                <w:i/>
                <w:sz w:val="24"/>
                <w:szCs w:val="32"/>
                <w:lang w:val="nl-NL"/>
              </w:rPr>
            </w:pPr>
            <w:r w:rsidRPr="004104C0">
              <w:rPr>
                <w:b/>
                <w:i/>
                <w:sz w:val="24"/>
                <w:szCs w:val="32"/>
                <w:lang w:val="nl-NL"/>
              </w:rPr>
              <w:t>Nơi nhận:</w:t>
            </w:r>
          </w:p>
          <w:p w14:paraId="21F7D25C" w14:textId="77777777" w:rsidR="004B77EE" w:rsidRPr="004104C0" w:rsidRDefault="004B77EE" w:rsidP="00FF5B55">
            <w:pPr>
              <w:spacing w:after="0" w:line="240" w:lineRule="auto"/>
              <w:jc w:val="both"/>
              <w:rPr>
                <w:sz w:val="24"/>
                <w:szCs w:val="32"/>
                <w:lang w:val="nl-NL"/>
              </w:rPr>
            </w:pPr>
            <w:r w:rsidRPr="004104C0">
              <w:rPr>
                <w:sz w:val="24"/>
                <w:szCs w:val="32"/>
                <w:lang w:val="nl-NL"/>
              </w:rPr>
              <w:t xml:space="preserve">- </w:t>
            </w:r>
            <w:r w:rsidR="00C3564E" w:rsidRPr="004104C0">
              <w:rPr>
                <w:sz w:val="24"/>
                <w:szCs w:val="32"/>
                <w:lang w:val="nl-NL"/>
              </w:rPr>
              <w:t>Như trên</w:t>
            </w:r>
            <w:r w:rsidRPr="004104C0">
              <w:rPr>
                <w:sz w:val="24"/>
                <w:szCs w:val="32"/>
                <w:lang w:val="nl-NL"/>
              </w:rPr>
              <w:t>;</w:t>
            </w:r>
          </w:p>
          <w:p w14:paraId="3B4DCE51" w14:textId="77777777" w:rsidR="00516F81" w:rsidRPr="004104C0" w:rsidRDefault="00516F81" w:rsidP="00FF5B55">
            <w:pPr>
              <w:spacing w:after="0" w:line="240" w:lineRule="auto"/>
              <w:jc w:val="both"/>
              <w:rPr>
                <w:sz w:val="24"/>
                <w:szCs w:val="32"/>
                <w:lang w:val="nl-NL"/>
              </w:rPr>
            </w:pPr>
            <w:r w:rsidRPr="004104C0">
              <w:rPr>
                <w:sz w:val="24"/>
                <w:szCs w:val="32"/>
                <w:lang w:val="nl-NL"/>
              </w:rPr>
              <w:t>- GĐ Học viện (để b/c);</w:t>
            </w:r>
          </w:p>
          <w:p w14:paraId="32F0CA6D" w14:textId="77777777" w:rsidR="004B77EE" w:rsidRDefault="004B77EE" w:rsidP="00FF5B55">
            <w:pPr>
              <w:spacing w:after="0" w:line="240" w:lineRule="auto"/>
              <w:jc w:val="both"/>
              <w:rPr>
                <w:sz w:val="32"/>
                <w:szCs w:val="32"/>
                <w:lang w:val="nl-NL"/>
              </w:rPr>
            </w:pPr>
            <w:r w:rsidRPr="004104C0">
              <w:rPr>
                <w:sz w:val="24"/>
                <w:szCs w:val="32"/>
                <w:lang w:val="nl-NL"/>
              </w:rPr>
              <w:t>- Lưu TCCB.</w:t>
            </w:r>
          </w:p>
        </w:tc>
        <w:tc>
          <w:tcPr>
            <w:tcW w:w="4675" w:type="dxa"/>
          </w:tcPr>
          <w:p w14:paraId="5A9278A2" w14:textId="77777777" w:rsidR="00FF5B55" w:rsidRPr="00024EFA" w:rsidRDefault="004B77EE" w:rsidP="004B77EE">
            <w:pPr>
              <w:spacing w:after="0" w:line="240" w:lineRule="auto"/>
              <w:jc w:val="center"/>
              <w:rPr>
                <w:b/>
                <w:sz w:val="26"/>
                <w:szCs w:val="32"/>
              </w:rPr>
            </w:pPr>
            <w:r w:rsidRPr="00024EFA">
              <w:rPr>
                <w:b/>
                <w:sz w:val="26"/>
                <w:szCs w:val="32"/>
              </w:rPr>
              <w:t>TRƯỞNG BAN</w:t>
            </w:r>
          </w:p>
          <w:p w14:paraId="402AD22B" w14:textId="77777777" w:rsidR="004B77EE" w:rsidRPr="00985231" w:rsidRDefault="004B77EE" w:rsidP="004B77EE">
            <w:pPr>
              <w:spacing w:after="0" w:line="240" w:lineRule="auto"/>
              <w:jc w:val="center"/>
              <w:rPr>
                <w:b/>
                <w:sz w:val="18"/>
                <w:szCs w:val="24"/>
              </w:rPr>
            </w:pPr>
          </w:p>
          <w:p w14:paraId="45CD8400" w14:textId="77777777" w:rsidR="004B77EE" w:rsidRPr="00024EFA" w:rsidRDefault="004B77EE" w:rsidP="004B77EE">
            <w:pPr>
              <w:spacing w:after="0" w:line="240" w:lineRule="auto"/>
              <w:jc w:val="center"/>
              <w:rPr>
                <w:b/>
                <w:sz w:val="26"/>
                <w:szCs w:val="32"/>
              </w:rPr>
            </w:pPr>
          </w:p>
          <w:p w14:paraId="784DDFAB" w14:textId="77777777" w:rsidR="004B77EE" w:rsidRPr="00985231" w:rsidRDefault="004B77EE" w:rsidP="004B77EE">
            <w:pPr>
              <w:spacing w:after="0" w:line="240" w:lineRule="auto"/>
              <w:jc w:val="center"/>
              <w:rPr>
                <w:b/>
                <w:sz w:val="32"/>
                <w:szCs w:val="46"/>
                <w:lang w:val="vi-VN"/>
              </w:rPr>
            </w:pPr>
          </w:p>
          <w:p w14:paraId="5E8AA3FF" w14:textId="77777777" w:rsidR="005369AE" w:rsidRPr="005369AE" w:rsidRDefault="005369AE" w:rsidP="004B77EE">
            <w:pPr>
              <w:spacing w:after="0" w:line="240" w:lineRule="auto"/>
              <w:jc w:val="center"/>
              <w:rPr>
                <w:sz w:val="30"/>
                <w:szCs w:val="32"/>
                <w:lang w:val="vi-VN"/>
              </w:rPr>
            </w:pPr>
          </w:p>
          <w:p w14:paraId="07C257AA" w14:textId="77777777" w:rsidR="00E43247" w:rsidRPr="005369AE" w:rsidRDefault="005369AE" w:rsidP="004B77EE">
            <w:pPr>
              <w:spacing w:after="0" w:line="240" w:lineRule="auto"/>
              <w:jc w:val="center"/>
              <w:rPr>
                <w:sz w:val="32"/>
                <w:szCs w:val="32"/>
                <w:lang w:val="vi-VN"/>
              </w:rPr>
            </w:pPr>
            <w:r>
              <w:rPr>
                <w:b/>
                <w:sz w:val="26"/>
                <w:szCs w:val="32"/>
                <w:lang w:val="vi-VN"/>
              </w:rPr>
              <w:t>Lại Thị Lan Hương</w:t>
            </w:r>
          </w:p>
        </w:tc>
      </w:tr>
    </w:tbl>
    <w:p w14:paraId="1D93160C" w14:textId="77777777" w:rsidR="00CC3C8C" w:rsidRDefault="00CC3C8C" w:rsidP="00334508">
      <w:pPr>
        <w:spacing w:line="400" w:lineRule="exact"/>
        <w:ind w:left="1440"/>
        <w:jc w:val="both"/>
      </w:pPr>
    </w:p>
    <w:p w14:paraId="43FCAFDE" w14:textId="0B30DF77" w:rsidR="004D1A1E" w:rsidRDefault="004D1A1E" w:rsidP="004D1A1E">
      <w:pPr>
        <w:spacing w:line="400" w:lineRule="exact"/>
        <w:jc w:val="center"/>
        <w:rPr>
          <w:rFonts w:ascii="Times New Roman" w:hAnsi="Times New Roman"/>
          <w:b/>
          <w:bCs/>
          <w:sz w:val="28"/>
          <w:szCs w:val="28"/>
        </w:rPr>
      </w:pPr>
      <w:r w:rsidRPr="004D1A1E">
        <w:rPr>
          <w:rFonts w:ascii="Times New Roman" w:hAnsi="Times New Roman"/>
          <w:b/>
          <w:bCs/>
          <w:sz w:val="28"/>
          <w:szCs w:val="28"/>
        </w:rPr>
        <w:t>DANH SÁCH CÁC ĐƠN VỊ</w:t>
      </w:r>
    </w:p>
    <w:p w14:paraId="2BA72D28" w14:textId="77777777" w:rsidR="00EE36E5" w:rsidRPr="00EE36E5" w:rsidRDefault="00EE36E5"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EE36E5">
        <w:rPr>
          <w:rFonts w:ascii="Times New Roman" w:hAnsi="Times New Roman"/>
          <w:sz w:val="28"/>
          <w:szCs w:val="28"/>
        </w:rPr>
        <w:t>Văn phòng Học viện</w:t>
      </w:r>
    </w:p>
    <w:p w14:paraId="109EC2D9" w14:textId="77777777" w:rsidR="00EE36E5" w:rsidRPr="00EE36E5" w:rsidRDefault="004D1A1E"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Ban Quản lý đào tạo</w:t>
      </w:r>
    </w:p>
    <w:p w14:paraId="34CE3324" w14:textId="77777777" w:rsidR="00EE36E5" w:rsidRPr="00EE36E5" w:rsidRDefault="004D1A1E"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Ban Khoa học và Công nghệ</w:t>
      </w:r>
    </w:p>
    <w:p w14:paraId="00310B8B" w14:textId="77777777" w:rsidR="00EE36E5" w:rsidRPr="00EE36E5" w:rsidRDefault="004D1A1E"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Ban Hợp tác quốc tế</w:t>
      </w:r>
    </w:p>
    <w:p w14:paraId="4B71C1B8" w14:textId="77777777" w:rsidR="00EE36E5" w:rsidRPr="00EE36E5" w:rsidRDefault="004D1A1E"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Ban Tài chính và Kế toán</w:t>
      </w:r>
    </w:p>
    <w:p w14:paraId="27ED6490" w14:textId="77777777" w:rsidR="00EE36E5" w:rsidRPr="00EE36E5" w:rsidRDefault="004D1A1E"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Ban Cơ sở vật chất và Đầu tư</w:t>
      </w:r>
    </w:p>
    <w:p w14:paraId="47C7FDEB" w14:textId="35981F16" w:rsidR="004D1A1E" w:rsidRPr="00EE36E5" w:rsidRDefault="004D1A1E"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Ban Tổ chức cán bộ</w:t>
      </w:r>
    </w:p>
    <w:p w14:paraId="41A4A38F" w14:textId="368F3C7D" w:rsidR="00EE36E5" w:rsidRPr="00EE36E5" w:rsidRDefault="00EE36E5"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EE36E5">
        <w:rPr>
          <w:rFonts w:ascii="Times New Roman" w:eastAsia="Times New Roman" w:hAnsi="Times New Roman"/>
          <w:sz w:val="28"/>
          <w:szCs w:val="28"/>
        </w:rPr>
        <w:t>Trạm Y tế</w:t>
      </w:r>
    </w:p>
    <w:p w14:paraId="6FEEEBA7" w14:textId="77777777" w:rsidR="00EE36E5" w:rsidRPr="00EE36E5" w:rsidRDefault="00EE36E5"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Trung tâm Thông Tin Thư viện Lương Định Của</w:t>
      </w:r>
    </w:p>
    <w:p w14:paraId="3BD35EAE" w14:textId="77777777" w:rsidR="00EE36E5" w:rsidRPr="00EE36E5" w:rsidRDefault="00EE36E5"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Trung tâm Giáo dục thể chất và Thể thao</w:t>
      </w:r>
    </w:p>
    <w:p w14:paraId="2042BF8A" w14:textId="2267E414" w:rsidR="00EE36E5" w:rsidRPr="00EE36E5" w:rsidRDefault="00EE36E5"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Trung tâm Dịch vụ Trường học</w:t>
      </w:r>
    </w:p>
    <w:p w14:paraId="3BBAC8CE" w14:textId="77777777" w:rsidR="00EE36E5" w:rsidRPr="00EE36E5" w:rsidRDefault="00EE36E5"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Nhà xuất bản Học viện Nông nghiệp</w:t>
      </w:r>
    </w:p>
    <w:p w14:paraId="5E64EA79" w14:textId="77777777" w:rsidR="004D1A1E" w:rsidRPr="00EE36E5" w:rsidRDefault="004D1A1E"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Ban Công tác chính trị và Công tác sinh viên</w:t>
      </w:r>
    </w:p>
    <w:p w14:paraId="33BFAEBA" w14:textId="093B2EFF" w:rsidR="004D1A1E" w:rsidRPr="00EE36E5" w:rsidRDefault="004D1A1E" w:rsidP="00EE36E5">
      <w:pPr>
        <w:pStyle w:val="ListParagraph"/>
        <w:numPr>
          <w:ilvl w:val="0"/>
          <w:numId w:val="24"/>
        </w:numPr>
        <w:spacing w:before="80" w:after="80" w:line="360" w:lineRule="exact"/>
        <w:ind w:left="1434" w:hanging="357"/>
        <w:jc w:val="both"/>
        <w:rPr>
          <w:rFonts w:ascii="Times New Roman" w:eastAsia="Times New Roman" w:hAnsi="Times New Roman"/>
          <w:sz w:val="28"/>
          <w:szCs w:val="28"/>
        </w:rPr>
      </w:pPr>
      <w:r w:rsidRPr="004D1A1E">
        <w:rPr>
          <w:rFonts w:ascii="Times New Roman" w:eastAsia="Times New Roman" w:hAnsi="Times New Roman"/>
          <w:sz w:val="28"/>
          <w:szCs w:val="28"/>
        </w:rPr>
        <w:t>Trung tâm Quan hệ công chúng và Hỗ trợ sinh viên</w:t>
      </w:r>
    </w:p>
    <w:p w14:paraId="7AE345DB" w14:textId="77777777" w:rsidR="004D1A1E" w:rsidRDefault="004D1A1E" w:rsidP="004D1A1E">
      <w:pPr>
        <w:spacing w:line="400" w:lineRule="exact"/>
        <w:jc w:val="both"/>
        <w:rPr>
          <w:rFonts w:ascii="Times New Roman" w:hAnsi="Times New Roman"/>
          <w:b/>
          <w:bCs/>
          <w:sz w:val="28"/>
          <w:szCs w:val="28"/>
        </w:rPr>
      </w:pPr>
    </w:p>
    <w:p w14:paraId="2EC19CC8" w14:textId="7E0F51F1" w:rsidR="00DE7F65" w:rsidRDefault="00DE7F65">
      <w:pPr>
        <w:spacing w:after="0" w:line="240" w:lineRule="auto"/>
        <w:rPr>
          <w:rFonts w:ascii="Times New Roman" w:hAnsi="Times New Roman"/>
          <w:b/>
          <w:sz w:val="28"/>
        </w:rPr>
      </w:pPr>
      <w:r>
        <w:rPr>
          <w:rFonts w:ascii="Times New Roman" w:hAnsi="Times New Roman"/>
          <w:b/>
          <w:sz w:val="28"/>
        </w:rPr>
        <w:br w:type="page"/>
      </w:r>
    </w:p>
    <w:tbl>
      <w:tblPr>
        <w:tblW w:w="10261" w:type="dxa"/>
        <w:jc w:val="center"/>
        <w:tblLook w:val="0000" w:firstRow="0" w:lastRow="0" w:firstColumn="0" w:lastColumn="0" w:noHBand="0" w:noVBand="0"/>
      </w:tblPr>
      <w:tblGrid>
        <w:gridCol w:w="4979"/>
        <w:gridCol w:w="5282"/>
      </w:tblGrid>
      <w:tr w:rsidR="00DE7F65" w:rsidRPr="002B0EA4" w14:paraId="50B8DAD5" w14:textId="77777777" w:rsidTr="005C6CBF">
        <w:trPr>
          <w:jc w:val="center"/>
        </w:trPr>
        <w:tc>
          <w:tcPr>
            <w:tcW w:w="4979" w:type="dxa"/>
          </w:tcPr>
          <w:p w14:paraId="7C3755E6" w14:textId="77777777" w:rsidR="00DE7F65" w:rsidRDefault="00DE7F65" w:rsidP="00DE7F65">
            <w:pPr>
              <w:spacing w:after="0" w:line="240" w:lineRule="auto"/>
              <w:jc w:val="center"/>
              <w:rPr>
                <w:rFonts w:ascii="Times New Roman" w:hAnsi="Times New Roman"/>
                <w:sz w:val="26"/>
              </w:rPr>
            </w:pPr>
            <w:r w:rsidRPr="00E43247">
              <w:rPr>
                <w:rFonts w:ascii="Times New Roman" w:hAnsi="Times New Roman"/>
                <w:sz w:val="26"/>
              </w:rPr>
              <w:lastRenderedPageBreak/>
              <w:t>HỌC VIỆN NÔNG NGHIỆP VIỆT NAM</w:t>
            </w:r>
          </w:p>
          <w:p w14:paraId="71E7401A" w14:textId="77777777" w:rsidR="00DE7F65" w:rsidRPr="00A55EF9" w:rsidRDefault="00DE7F65" w:rsidP="00DE7F65">
            <w:pPr>
              <w:spacing w:after="0" w:line="240" w:lineRule="auto"/>
              <w:jc w:val="center"/>
              <w:rPr>
                <w:rFonts w:ascii="Times New Roman" w:hAnsi="Times New Roman"/>
                <w:b/>
                <w:sz w:val="26"/>
                <w:lang w:val="es-ES"/>
              </w:rPr>
            </w:pPr>
            <w:r>
              <w:rPr>
                <w:rFonts w:ascii="Times New Roman" w:hAnsi="Times New Roman"/>
                <w:b/>
                <w:sz w:val="26"/>
                <w:lang w:val="es-ES"/>
              </w:rPr>
              <w:t>Tên đơn vị</w:t>
            </w:r>
          </w:p>
          <w:p w14:paraId="4F9326D9" w14:textId="77777777" w:rsidR="00DE7F65" w:rsidRPr="002B0EA4" w:rsidRDefault="00DE7F65" w:rsidP="00DE7F65">
            <w:pPr>
              <w:spacing w:after="0" w:line="240" w:lineRule="auto"/>
              <w:jc w:val="center"/>
              <w:rPr>
                <w:rFonts w:ascii="Times New Roman" w:hAnsi="Times New Roman"/>
                <w:bCs/>
                <w:i/>
                <w:spacing w:val="-40"/>
              </w:rPr>
            </w:pPr>
            <w:r w:rsidRPr="002B0EA4">
              <w:rPr>
                <w:rFonts w:ascii="Times New Roman" w:hAnsi="Times New Roman"/>
                <w:bCs/>
                <w:i/>
                <w:spacing w:val="-40"/>
              </w:rPr>
              <w:t>------------------------------------------------</w:t>
            </w:r>
          </w:p>
          <w:p w14:paraId="5B4620FB" w14:textId="77777777" w:rsidR="00DE7F65" w:rsidRPr="002B0EA4" w:rsidRDefault="00DE7F65" w:rsidP="00DE7F65">
            <w:pPr>
              <w:spacing w:after="0" w:line="240" w:lineRule="auto"/>
              <w:jc w:val="center"/>
              <w:rPr>
                <w:rFonts w:ascii="Times New Roman" w:hAnsi="Times New Roman"/>
              </w:rPr>
            </w:pPr>
            <w:r w:rsidRPr="002B0EA4">
              <w:rPr>
                <w:rFonts w:ascii="Times New Roman" w:hAnsi="Times New Roman"/>
                <w:sz w:val="26"/>
              </w:rPr>
              <w:t xml:space="preserve">Số:   </w:t>
            </w:r>
            <w:r w:rsidRPr="00B7288B">
              <w:rPr>
                <w:rFonts w:ascii="Times New Roman" w:hAnsi="Times New Roman"/>
                <w:b/>
                <w:sz w:val="26"/>
                <w:lang w:val="vi-VN"/>
              </w:rPr>
              <w:t>xxxxx</w:t>
            </w:r>
            <w:r w:rsidRPr="002B0EA4">
              <w:rPr>
                <w:rFonts w:ascii="Times New Roman" w:hAnsi="Times New Roman"/>
                <w:sz w:val="26"/>
              </w:rPr>
              <w:t xml:space="preserve">  /TTr-XXXXX</w:t>
            </w:r>
          </w:p>
        </w:tc>
        <w:tc>
          <w:tcPr>
            <w:tcW w:w="5282" w:type="dxa"/>
          </w:tcPr>
          <w:p w14:paraId="2C6C2855" w14:textId="77777777" w:rsidR="00DE7F65" w:rsidRPr="00B7288B" w:rsidRDefault="00DE7F65" w:rsidP="00DE7F65">
            <w:pPr>
              <w:spacing w:after="0" w:line="240" w:lineRule="auto"/>
              <w:jc w:val="center"/>
              <w:rPr>
                <w:rFonts w:ascii="Times New Roman" w:hAnsi="Times New Roman"/>
                <w:b/>
                <w:lang w:val="vi-VN"/>
              </w:rPr>
            </w:pPr>
            <w:r w:rsidRPr="00B7288B">
              <w:rPr>
                <w:rFonts w:ascii="Times New Roman" w:hAnsi="Times New Roman"/>
                <w:b/>
                <w:lang w:val="vi-VN"/>
              </w:rPr>
              <w:t>CỘNG HOÀ XÃ HỘI CHỦ NGHĨA VIỆT NAM</w:t>
            </w:r>
          </w:p>
          <w:p w14:paraId="4C5414FA" w14:textId="77777777" w:rsidR="00DE7F65" w:rsidRPr="002B0EA4" w:rsidRDefault="00DE7F65" w:rsidP="00DE7F65">
            <w:pPr>
              <w:spacing w:after="0" w:line="240" w:lineRule="auto"/>
              <w:jc w:val="center"/>
              <w:rPr>
                <w:rFonts w:ascii="Times New Roman" w:hAnsi="Times New Roman"/>
                <w:b/>
                <w:iCs/>
                <w:sz w:val="28"/>
                <w:szCs w:val="28"/>
              </w:rPr>
            </w:pPr>
            <w:r w:rsidRPr="002B0EA4">
              <w:rPr>
                <w:rFonts w:ascii="Times New Roman" w:hAnsi="Times New Roman"/>
                <w:b/>
                <w:iCs/>
                <w:sz w:val="28"/>
                <w:szCs w:val="28"/>
              </w:rPr>
              <w:t>Độc lập - Tự do - Hạnh phúc</w:t>
            </w:r>
          </w:p>
          <w:p w14:paraId="50B59B54" w14:textId="77777777" w:rsidR="00DE7F65" w:rsidRPr="002B0EA4" w:rsidRDefault="00DE7F65" w:rsidP="00DE7F65">
            <w:pPr>
              <w:spacing w:after="0" w:line="240" w:lineRule="auto"/>
              <w:jc w:val="center"/>
              <w:rPr>
                <w:rFonts w:ascii="Times New Roman" w:hAnsi="Times New Roman"/>
                <w:b/>
                <w:iCs/>
              </w:rPr>
            </w:pPr>
            <w:r w:rsidRPr="002B0EA4">
              <w:rPr>
                <w:rFonts w:ascii="Times New Roman" w:hAnsi="Times New Roman"/>
                <w:bCs/>
                <w:i/>
                <w:spacing w:val="-40"/>
              </w:rPr>
              <w:t>-----------------------------------------------------------------------------------------</w:t>
            </w:r>
          </w:p>
          <w:p w14:paraId="6214BD8E" w14:textId="77777777" w:rsidR="00DE7F65" w:rsidRPr="002B0EA4" w:rsidRDefault="00DE7F65" w:rsidP="00DE7F65">
            <w:pPr>
              <w:spacing w:after="0" w:line="240" w:lineRule="auto"/>
              <w:jc w:val="center"/>
              <w:rPr>
                <w:rFonts w:ascii="Times New Roman" w:hAnsi="Times New Roman"/>
                <w:b/>
              </w:rPr>
            </w:pPr>
            <w:r w:rsidRPr="002B0EA4">
              <w:rPr>
                <w:rFonts w:ascii="Times New Roman" w:hAnsi="Times New Roman"/>
                <w:bCs/>
                <w:i/>
                <w:sz w:val="26"/>
              </w:rPr>
              <w:t xml:space="preserve">Hà Nội, ngày   </w:t>
            </w:r>
            <w:r>
              <w:rPr>
                <w:rFonts w:ascii="Times New Roman" w:hAnsi="Times New Roman"/>
                <w:bCs/>
                <w:i/>
                <w:sz w:val="26"/>
              </w:rPr>
              <w:t xml:space="preserve">  </w:t>
            </w:r>
            <w:r w:rsidRPr="002B0EA4">
              <w:rPr>
                <w:rFonts w:ascii="Times New Roman" w:hAnsi="Times New Roman"/>
                <w:bCs/>
                <w:i/>
                <w:sz w:val="26"/>
              </w:rPr>
              <w:t xml:space="preserve">   tháng  </w:t>
            </w:r>
            <w:r>
              <w:rPr>
                <w:rFonts w:ascii="Times New Roman" w:hAnsi="Times New Roman"/>
                <w:bCs/>
                <w:i/>
                <w:sz w:val="26"/>
              </w:rPr>
              <w:t xml:space="preserve">    </w:t>
            </w:r>
            <w:r w:rsidRPr="002B0EA4">
              <w:rPr>
                <w:rFonts w:ascii="Times New Roman" w:hAnsi="Times New Roman"/>
                <w:bCs/>
                <w:i/>
                <w:sz w:val="26"/>
              </w:rPr>
              <w:t xml:space="preserve">  năm 2025</w:t>
            </w:r>
          </w:p>
        </w:tc>
      </w:tr>
      <w:tr w:rsidR="00DE7F65" w:rsidRPr="002B0EA4" w14:paraId="0E0DF423" w14:textId="77777777" w:rsidTr="005C6CBF">
        <w:trPr>
          <w:jc w:val="center"/>
        </w:trPr>
        <w:tc>
          <w:tcPr>
            <w:tcW w:w="4979" w:type="dxa"/>
          </w:tcPr>
          <w:p w14:paraId="5EB00CF2" w14:textId="77777777" w:rsidR="00DE7F65" w:rsidRPr="00B7288B" w:rsidRDefault="00DE7F65" w:rsidP="005C6CBF">
            <w:pPr>
              <w:jc w:val="center"/>
              <w:rPr>
                <w:rFonts w:ascii="Times New Roman" w:hAnsi="Times New Roman"/>
                <w:spacing w:val="-6"/>
                <w:sz w:val="26"/>
                <w:szCs w:val="28"/>
                <w:lang w:val="vi-VN"/>
              </w:rPr>
            </w:pPr>
          </w:p>
        </w:tc>
        <w:tc>
          <w:tcPr>
            <w:tcW w:w="5282" w:type="dxa"/>
          </w:tcPr>
          <w:p w14:paraId="22ED8B83" w14:textId="77777777" w:rsidR="00DE7F65" w:rsidRPr="00B7288B" w:rsidRDefault="00DE7F65" w:rsidP="005C6CBF">
            <w:pPr>
              <w:jc w:val="center"/>
              <w:rPr>
                <w:rFonts w:ascii="Times New Roman" w:hAnsi="Times New Roman"/>
                <w:b/>
                <w:sz w:val="26"/>
                <w:lang w:val="vi-VN"/>
              </w:rPr>
            </w:pPr>
          </w:p>
        </w:tc>
      </w:tr>
    </w:tbl>
    <w:p w14:paraId="485BAA7F" w14:textId="77777777" w:rsidR="00DE7F65" w:rsidRPr="00B7288B" w:rsidRDefault="00DE7F65" w:rsidP="00DE7F65">
      <w:pPr>
        <w:pStyle w:val="Bodytext20"/>
        <w:tabs>
          <w:tab w:val="left" w:pos="3952"/>
        </w:tabs>
        <w:ind w:firstLine="740"/>
        <w:jc w:val="both"/>
        <w:rPr>
          <w:sz w:val="26"/>
          <w:szCs w:val="26"/>
          <w:lang w:val="vi-VN"/>
        </w:rPr>
      </w:pPr>
    </w:p>
    <w:p w14:paraId="7FA8A46C" w14:textId="77777777" w:rsidR="00DE7F65" w:rsidRPr="00DE7F65" w:rsidRDefault="00DE7F65" w:rsidP="00DE7F65">
      <w:pPr>
        <w:pStyle w:val="BodyText"/>
        <w:jc w:val="center"/>
        <w:rPr>
          <w:sz w:val="34"/>
          <w:szCs w:val="34"/>
          <w:lang w:val="vi-VN"/>
        </w:rPr>
      </w:pPr>
      <w:r w:rsidRPr="00DE7F65">
        <w:rPr>
          <w:b/>
          <w:bCs/>
          <w:sz w:val="34"/>
          <w:szCs w:val="34"/>
          <w:lang w:val="vi-VN"/>
        </w:rPr>
        <w:t>TỜ TRÌNH</w:t>
      </w:r>
    </w:p>
    <w:p w14:paraId="03B8BEB8" w14:textId="77777777" w:rsidR="00DE7F65" w:rsidRPr="00DE7F65" w:rsidRDefault="00DE7F65" w:rsidP="00DE7F65">
      <w:pPr>
        <w:pStyle w:val="BodyText"/>
        <w:spacing w:after="0"/>
        <w:jc w:val="center"/>
        <w:rPr>
          <w:b/>
          <w:bCs/>
          <w:sz w:val="28"/>
          <w:szCs w:val="28"/>
          <w:lang w:val="vi-VN"/>
        </w:rPr>
      </w:pPr>
      <w:r w:rsidRPr="00DE7F65">
        <w:rPr>
          <w:b/>
          <w:bCs/>
          <w:sz w:val="28"/>
          <w:szCs w:val="28"/>
          <w:lang w:val="vi-VN"/>
        </w:rPr>
        <w:t>V/v phê duyệt Quyết định quy định chức năng, nhiệm vụ, quyền hạn</w:t>
      </w:r>
      <w:r w:rsidRPr="00DE7F65">
        <w:rPr>
          <w:b/>
          <w:bCs/>
          <w:sz w:val="28"/>
          <w:szCs w:val="28"/>
          <w:lang w:val="vi-VN"/>
        </w:rPr>
        <w:br/>
        <w:t>và cơ cấu tổ chức của ..........</w:t>
      </w:r>
      <w:r w:rsidRPr="00DE7F65">
        <w:rPr>
          <w:b/>
          <w:bCs/>
          <w:sz w:val="28"/>
          <w:szCs w:val="28"/>
          <w:highlight w:val="yellow"/>
          <w:lang w:val="vi-VN"/>
        </w:rPr>
        <w:t>Tên đơn vị</w:t>
      </w:r>
      <w:r w:rsidRPr="00DE7F65">
        <w:rPr>
          <w:b/>
          <w:bCs/>
          <w:sz w:val="28"/>
          <w:szCs w:val="28"/>
          <w:lang w:val="vi-VN"/>
        </w:rPr>
        <w:t>..........</w:t>
      </w:r>
    </w:p>
    <w:p w14:paraId="61795981" w14:textId="77777777" w:rsidR="00DE7F65" w:rsidRPr="00B7288B" w:rsidRDefault="00DE7F65" w:rsidP="00DE7F65">
      <w:pPr>
        <w:pStyle w:val="BodyText"/>
        <w:spacing w:after="0"/>
        <w:jc w:val="center"/>
        <w:rPr>
          <w:b/>
          <w:bCs/>
          <w:lang w:val="vi-VN"/>
        </w:rPr>
      </w:pPr>
      <w:r w:rsidRPr="00DE7F65">
        <w:rPr>
          <w:bCs/>
          <w:i/>
          <w:spacing w:val="-40"/>
          <w:lang w:val="vi-VN"/>
        </w:rPr>
        <w:t>-----------------------------</w:t>
      </w:r>
    </w:p>
    <w:p w14:paraId="076BA0B4" w14:textId="77777777" w:rsidR="00DE7F65" w:rsidRPr="00B7288B" w:rsidRDefault="00DE7F65" w:rsidP="00DE7F65">
      <w:pPr>
        <w:pStyle w:val="BodyText"/>
        <w:spacing w:after="0"/>
        <w:jc w:val="center"/>
        <w:rPr>
          <w:lang w:val="vi-VN"/>
        </w:rPr>
      </w:pPr>
    </w:p>
    <w:p w14:paraId="4700D003" w14:textId="77777777" w:rsidR="00DE7F65" w:rsidRPr="00DE7F65" w:rsidRDefault="00DE7F65" w:rsidP="00DE7F65">
      <w:pPr>
        <w:pStyle w:val="BodyText"/>
        <w:spacing w:after="0"/>
        <w:jc w:val="center"/>
        <w:rPr>
          <w:sz w:val="28"/>
          <w:szCs w:val="28"/>
          <w:lang w:val="vi-VN"/>
        </w:rPr>
      </w:pPr>
      <w:r w:rsidRPr="00DE7F65">
        <w:rPr>
          <w:sz w:val="28"/>
          <w:szCs w:val="28"/>
          <w:lang w:val="vi-VN"/>
        </w:rPr>
        <w:t>Kính gửi: Ban Tổ chức cán bộ</w:t>
      </w:r>
    </w:p>
    <w:p w14:paraId="0538ECE4" w14:textId="77777777" w:rsidR="00DE7F65" w:rsidRPr="00DE7F65" w:rsidRDefault="00DE7F65" w:rsidP="00DE7F65">
      <w:pPr>
        <w:pStyle w:val="BodyText"/>
        <w:spacing w:after="0"/>
        <w:jc w:val="center"/>
        <w:rPr>
          <w:sz w:val="28"/>
          <w:szCs w:val="28"/>
          <w:lang w:val="vi-VN"/>
        </w:rPr>
      </w:pPr>
    </w:p>
    <w:p w14:paraId="73E4AC95" w14:textId="77777777" w:rsidR="00DE7F65" w:rsidRPr="00DE7F65" w:rsidRDefault="00DE7F65" w:rsidP="00DE7F65">
      <w:pPr>
        <w:pStyle w:val="BodyText"/>
        <w:spacing w:after="0"/>
        <w:ind w:firstLine="740"/>
        <w:jc w:val="both"/>
        <w:rPr>
          <w:sz w:val="28"/>
          <w:szCs w:val="28"/>
          <w:lang w:val="vi-VN"/>
        </w:rPr>
      </w:pPr>
      <w:r w:rsidRPr="00DE7F65">
        <w:rPr>
          <w:sz w:val="28"/>
          <w:szCs w:val="28"/>
          <w:lang w:val="vi-VN"/>
        </w:rPr>
        <w:t xml:space="preserve">Theo Công văn số .........../HVN-TCCB ngày 15/8/2025 của Ban Tổ chức cán bộ về việc </w:t>
      </w:r>
      <w:r w:rsidRPr="00DE7F65">
        <w:rPr>
          <w:spacing w:val="-6"/>
          <w:sz w:val="28"/>
          <w:szCs w:val="28"/>
          <w:lang w:val="vi-VN"/>
        </w:rPr>
        <w:t>xây dựng, rà soát, bổ sung chức năng, nhiệm vụ và cơ cấu tổ chức của đơn vị.</w:t>
      </w:r>
      <w:r w:rsidRPr="00DE7F65">
        <w:rPr>
          <w:sz w:val="28"/>
          <w:szCs w:val="28"/>
          <w:lang w:val="vi-VN"/>
        </w:rPr>
        <w:t xml:space="preserve"> ......TÊN ĐƠN VỊ đã tổ chức xây dựng dự thảo, lấy ý kiến các đơn vị liên quan về dự thảo Quyết định của Giám đốc Học viện quy định chức năng, nhiệm vụ, quyền hạn và cơ cấu tổ chức của TÊN ĐƠN VỊ (sau đây gọi chung là bản dự thảo). </w:t>
      </w:r>
    </w:p>
    <w:p w14:paraId="26BDD474" w14:textId="77777777" w:rsidR="00DE7F65" w:rsidRPr="00DE7F65" w:rsidRDefault="00DE7F65" w:rsidP="00DE7F65">
      <w:pPr>
        <w:pStyle w:val="BodyText"/>
        <w:spacing w:after="0"/>
        <w:ind w:firstLine="740"/>
        <w:jc w:val="both"/>
        <w:rPr>
          <w:sz w:val="28"/>
          <w:szCs w:val="28"/>
          <w:lang w:val="vi-VN"/>
        </w:rPr>
      </w:pPr>
      <w:r w:rsidRPr="00DE7F65">
        <w:rPr>
          <w:sz w:val="28"/>
          <w:szCs w:val="28"/>
          <w:highlight w:val="yellow"/>
          <w:lang w:val="vi-VN"/>
        </w:rPr>
        <w:t>TÊN ĐƠN VỊ</w:t>
      </w:r>
      <w:r w:rsidRPr="00DE7F65">
        <w:rPr>
          <w:sz w:val="28"/>
          <w:szCs w:val="28"/>
          <w:lang w:val="vi-VN"/>
        </w:rPr>
        <w:t xml:space="preserve"> đã thực hiện các bước sau:</w:t>
      </w:r>
    </w:p>
    <w:p w14:paraId="5B8C3796" w14:textId="77777777" w:rsidR="00DE7F65" w:rsidRPr="00DE7F65" w:rsidRDefault="00DE7F65" w:rsidP="00DE7F65">
      <w:pPr>
        <w:pStyle w:val="BodyText"/>
        <w:widowControl w:val="0"/>
        <w:numPr>
          <w:ilvl w:val="0"/>
          <w:numId w:val="22"/>
        </w:numPr>
        <w:tabs>
          <w:tab w:val="left" w:pos="1089"/>
        </w:tabs>
        <w:spacing w:before="40" w:after="40" w:line="340" w:lineRule="exact"/>
        <w:ind w:firstLine="740"/>
        <w:jc w:val="both"/>
        <w:rPr>
          <w:spacing w:val="0"/>
          <w:sz w:val="28"/>
          <w:szCs w:val="28"/>
          <w:lang w:val="vi-VN"/>
        </w:rPr>
      </w:pPr>
      <w:r w:rsidRPr="00DE7F65">
        <w:rPr>
          <w:sz w:val="28"/>
          <w:szCs w:val="28"/>
          <w:lang w:val="vi-VN"/>
        </w:rPr>
        <w:t>Tổ chức họp Tập thể lãnh đạo đơn vị thảo luận và xây dựng bản dự thảo chức năng, nhiệm vụ và cơ cấu tổ chức của đơn vị.</w:t>
      </w:r>
    </w:p>
    <w:p w14:paraId="2D3D6057" w14:textId="77777777" w:rsidR="00DE7F65" w:rsidRPr="00DE7F65" w:rsidRDefault="00DE7F65" w:rsidP="00DE7F65">
      <w:pPr>
        <w:pStyle w:val="BodyText"/>
        <w:widowControl w:val="0"/>
        <w:numPr>
          <w:ilvl w:val="0"/>
          <w:numId w:val="22"/>
        </w:numPr>
        <w:tabs>
          <w:tab w:val="left" w:pos="1089"/>
        </w:tabs>
        <w:spacing w:before="40" w:after="40" w:line="340" w:lineRule="exact"/>
        <w:ind w:firstLine="740"/>
        <w:jc w:val="both"/>
        <w:rPr>
          <w:sz w:val="28"/>
          <w:szCs w:val="28"/>
          <w:lang w:val="vi-VN"/>
        </w:rPr>
      </w:pPr>
      <w:r w:rsidRPr="00DE7F65">
        <w:rPr>
          <w:sz w:val="28"/>
          <w:szCs w:val="28"/>
          <w:lang w:val="vi-VN"/>
        </w:rPr>
        <w:t>Tổ chức họp toàn thể viên chức và người lao động trong đơn vị để phổ biến và cho ý kiến đóng góp vào bản dự thảo.</w:t>
      </w:r>
    </w:p>
    <w:p w14:paraId="26A5C432" w14:textId="77777777" w:rsidR="00DE7F65" w:rsidRPr="00DE7F65" w:rsidRDefault="00DE7F65" w:rsidP="00DE7F65">
      <w:pPr>
        <w:pStyle w:val="BodyText"/>
        <w:widowControl w:val="0"/>
        <w:numPr>
          <w:ilvl w:val="0"/>
          <w:numId w:val="22"/>
        </w:numPr>
        <w:tabs>
          <w:tab w:val="left" w:pos="1089"/>
        </w:tabs>
        <w:spacing w:before="40" w:after="40" w:line="340" w:lineRule="exact"/>
        <w:ind w:firstLine="740"/>
        <w:jc w:val="both"/>
        <w:rPr>
          <w:sz w:val="28"/>
          <w:szCs w:val="28"/>
          <w:lang w:val="vi-VN"/>
        </w:rPr>
      </w:pPr>
      <w:r w:rsidRPr="00DE7F65">
        <w:rPr>
          <w:sz w:val="28"/>
          <w:szCs w:val="28"/>
          <w:lang w:val="vi-VN"/>
        </w:rPr>
        <w:t>Gửi Ban Đảm bảo chất lượng và Pháp chế cho ý kiến về bản dự thảo.</w:t>
      </w:r>
    </w:p>
    <w:p w14:paraId="40647CCB" w14:textId="77777777" w:rsidR="00DE7F65" w:rsidRPr="00DE7F65" w:rsidRDefault="00DE7F65" w:rsidP="00DE7F65">
      <w:pPr>
        <w:pStyle w:val="BodyText"/>
        <w:widowControl w:val="0"/>
        <w:numPr>
          <w:ilvl w:val="0"/>
          <w:numId w:val="22"/>
        </w:numPr>
        <w:tabs>
          <w:tab w:val="left" w:pos="1089"/>
        </w:tabs>
        <w:spacing w:before="40" w:after="40" w:line="340" w:lineRule="exact"/>
        <w:ind w:firstLine="740"/>
        <w:jc w:val="both"/>
        <w:rPr>
          <w:sz w:val="28"/>
          <w:szCs w:val="28"/>
          <w:lang w:val="vi-VN"/>
        </w:rPr>
      </w:pPr>
      <w:r w:rsidRPr="00DE7F65">
        <w:rPr>
          <w:sz w:val="28"/>
          <w:szCs w:val="28"/>
          <w:lang w:val="vi-VN"/>
        </w:rPr>
        <w:t>Báo cáo và xin ý kiến Giám đốc Học viện (</w:t>
      </w:r>
      <w:r w:rsidRPr="00DE7F65">
        <w:rPr>
          <w:sz w:val="28"/>
          <w:szCs w:val="28"/>
          <w:highlight w:val="yellow"/>
          <w:lang w:val="vi-VN"/>
        </w:rPr>
        <w:t>hoặc Phó Giám đốc Học viện GHI CỤ THỂ Phó Giám đốc</w:t>
      </w:r>
      <w:r w:rsidRPr="00DE7F65">
        <w:rPr>
          <w:sz w:val="28"/>
          <w:szCs w:val="28"/>
          <w:lang w:val="vi-VN"/>
        </w:rPr>
        <w:t>) về bản dự thảo.</w:t>
      </w:r>
    </w:p>
    <w:p w14:paraId="6A144E49" w14:textId="77777777" w:rsidR="00DE7F65" w:rsidRPr="00DE7F65" w:rsidRDefault="00DE7F65" w:rsidP="00DE7F65">
      <w:pPr>
        <w:pStyle w:val="BodyText"/>
        <w:spacing w:after="0"/>
        <w:ind w:firstLine="740"/>
        <w:jc w:val="both"/>
        <w:rPr>
          <w:sz w:val="28"/>
          <w:szCs w:val="28"/>
          <w:lang w:val="vi-VN"/>
        </w:rPr>
      </w:pPr>
      <w:r w:rsidRPr="00DE7F65">
        <w:rPr>
          <w:sz w:val="28"/>
          <w:szCs w:val="28"/>
          <w:lang w:val="vi-VN"/>
        </w:rPr>
        <w:t xml:space="preserve">Đến </w:t>
      </w:r>
      <w:r w:rsidRPr="00DE7F65">
        <w:rPr>
          <w:sz w:val="28"/>
          <w:szCs w:val="28"/>
          <w:lang w:val="vi-VN" w:bidi="en-US"/>
        </w:rPr>
        <w:t xml:space="preserve">nay, đơn vị </w:t>
      </w:r>
      <w:r w:rsidRPr="00DE7F65">
        <w:rPr>
          <w:sz w:val="28"/>
          <w:szCs w:val="28"/>
          <w:lang w:val="vi-VN"/>
        </w:rPr>
        <w:t xml:space="preserve">đã hoàn thiện dự thảo Quyết định và đề nghị Ban Tổ chức cán bộ tổng hợp trình Giám đốc Học viện </w:t>
      </w:r>
      <w:r w:rsidRPr="00DE7F65">
        <w:rPr>
          <w:sz w:val="28"/>
          <w:szCs w:val="28"/>
          <w:lang w:val="vi-VN" w:bidi="en-US"/>
        </w:rPr>
        <w:t xml:space="preserve">xem </w:t>
      </w:r>
      <w:r w:rsidRPr="00DE7F65">
        <w:rPr>
          <w:sz w:val="28"/>
          <w:szCs w:val="28"/>
          <w:lang w:val="vi-VN"/>
        </w:rPr>
        <w:t xml:space="preserve">xét, quyết định </w:t>
      </w:r>
      <w:r w:rsidRPr="00DE7F65">
        <w:rPr>
          <w:sz w:val="28"/>
          <w:szCs w:val="28"/>
          <w:lang w:val="vi-VN" w:bidi="en-US"/>
        </w:rPr>
        <w:t xml:space="preserve">ban </w:t>
      </w:r>
      <w:r w:rsidRPr="00DE7F65">
        <w:rPr>
          <w:sz w:val="28"/>
          <w:szCs w:val="28"/>
          <w:lang w:val="vi-VN"/>
        </w:rPr>
        <w:t xml:space="preserve">hành Quyết định </w:t>
      </w:r>
      <w:r w:rsidRPr="00DE7F65">
        <w:rPr>
          <w:sz w:val="28"/>
          <w:szCs w:val="28"/>
          <w:lang w:val="vi-VN" w:bidi="en-US"/>
        </w:rPr>
        <w:t xml:space="preserve">quy </w:t>
      </w:r>
      <w:r w:rsidRPr="00DE7F65">
        <w:rPr>
          <w:sz w:val="28"/>
          <w:szCs w:val="28"/>
          <w:lang w:val="vi-VN"/>
        </w:rPr>
        <w:t>định chức năng, nhiệm vụ, quyền hạn và cơ cấu tổ chức của đơn vị</w:t>
      </w:r>
      <w:r w:rsidRPr="00DE7F65">
        <w:rPr>
          <w:sz w:val="28"/>
          <w:szCs w:val="28"/>
          <w:lang w:val="vi-VN" w:bidi="en-US"/>
        </w:rPr>
        <w:t>.</w:t>
      </w:r>
    </w:p>
    <w:p w14:paraId="280C3EDB" w14:textId="77777777" w:rsidR="00DE7F65" w:rsidRPr="00DE7F65" w:rsidRDefault="00DE7F65" w:rsidP="00DE7F65">
      <w:pPr>
        <w:pStyle w:val="BodyText"/>
        <w:spacing w:after="0"/>
        <w:ind w:firstLine="740"/>
        <w:jc w:val="both"/>
        <w:rPr>
          <w:sz w:val="28"/>
          <w:szCs w:val="28"/>
        </w:rPr>
      </w:pPr>
      <w:r w:rsidRPr="00DE7F65">
        <w:rPr>
          <w:sz w:val="28"/>
          <w:szCs w:val="28"/>
          <w:lang w:bidi="en-US"/>
        </w:rPr>
        <w:t xml:space="preserve">Xin </w:t>
      </w:r>
      <w:r w:rsidRPr="00DE7F65">
        <w:rPr>
          <w:sz w:val="28"/>
          <w:szCs w:val="28"/>
        </w:rPr>
        <w:t xml:space="preserve">gửi kèm </w:t>
      </w:r>
      <w:r w:rsidRPr="00DE7F65">
        <w:rPr>
          <w:sz w:val="28"/>
          <w:szCs w:val="28"/>
          <w:lang w:bidi="en-US"/>
        </w:rPr>
        <w:t>theo:</w:t>
      </w:r>
    </w:p>
    <w:p w14:paraId="78D42674" w14:textId="77777777" w:rsidR="00DE7F65" w:rsidRPr="00DE7F65" w:rsidRDefault="00DE7F65" w:rsidP="00DE7F65">
      <w:pPr>
        <w:pStyle w:val="BodyText"/>
        <w:widowControl w:val="0"/>
        <w:numPr>
          <w:ilvl w:val="0"/>
          <w:numId w:val="23"/>
        </w:numPr>
        <w:tabs>
          <w:tab w:val="left" w:pos="1170"/>
        </w:tabs>
        <w:spacing w:after="0"/>
        <w:ind w:firstLine="740"/>
        <w:jc w:val="both"/>
        <w:rPr>
          <w:sz w:val="28"/>
          <w:szCs w:val="28"/>
        </w:rPr>
      </w:pPr>
      <w:r w:rsidRPr="00DE7F65">
        <w:rPr>
          <w:sz w:val="28"/>
          <w:szCs w:val="28"/>
        </w:rPr>
        <w:t xml:space="preserve">Dự thảo Quyết định của </w:t>
      </w:r>
      <w:r w:rsidRPr="00DE7F65">
        <w:rPr>
          <w:sz w:val="28"/>
          <w:szCs w:val="28"/>
          <w:lang w:val="vi-VN"/>
        </w:rPr>
        <w:t xml:space="preserve">Giám đốc Học viện </w:t>
      </w:r>
      <w:r w:rsidRPr="00DE7F65">
        <w:rPr>
          <w:sz w:val="28"/>
          <w:szCs w:val="28"/>
        </w:rPr>
        <w:t xml:space="preserve">quy định chức năng, nhiệm vụ, quyền hạn và cơ cấu tổ chức của tổ chức của </w:t>
      </w:r>
      <w:r w:rsidRPr="00DE7F65">
        <w:rPr>
          <w:sz w:val="28"/>
          <w:szCs w:val="28"/>
          <w:highlight w:val="yellow"/>
          <w:lang w:val="vi-VN"/>
        </w:rPr>
        <w:t>TÊN ĐƠN VỊ</w:t>
      </w:r>
    </w:p>
    <w:p w14:paraId="7DD43A9B" w14:textId="77777777" w:rsidR="00DE7F65" w:rsidRPr="00DE7F65" w:rsidRDefault="00DE7F65" w:rsidP="00DE7F65">
      <w:pPr>
        <w:pStyle w:val="BodyText"/>
        <w:widowControl w:val="0"/>
        <w:numPr>
          <w:ilvl w:val="0"/>
          <w:numId w:val="23"/>
        </w:numPr>
        <w:tabs>
          <w:tab w:val="left" w:pos="1830"/>
        </w:tabs>
        <w:spacing w:after="0"/>
        <w:ind w:firstLine="740"/>
        <w:jc w:val="both"/>
        <w:rPr>
          <w:sz w:val="28"/>
          <w:szCs w:val="28"/>
          <w:lang w:val="vi-VN"/>
        </w:rPr>
      </w:pPr>
      <w:r w:rsidRPr="00DE7F65">
        <w:rPr>
          <w:sz w:val="28"/>
          <w:szCs w:val="28"/>
        </w:rPr>
        <w:t>Phụ lục Khung so sánh.</w:t>
      </w:r>
    </w:p>
    <w:p w14:paraId="51D93FEC" w14:textId="77777777" w:rsidR="00DE7F65" w:rsidRPr="00DE7F65" w:rsidRDefault="00DE7F65" w:rsidP="00DE7F65">
      <w:pPr>
        <w:pStyle w:val="BodyText"/>
        <w:spacing w:after="0"/>
        <w:jc w:val="both"/>
        <w:rPr>
          <w:sz w:val="28"/>
          <w:szCs w:val="28"/>
        </w:rPr>
      </w:pPr>
      <w:r w:rsidRPr="00DE7F65">
        <w:rPr>
          <w:sz w:val="28"/>
          <w:szCs w:val="28"/>
        </w:rPr>
        <w:tab/>
        <w:t>Trân trọng./.</w:t>
      </w:r>
    </w:p>
    <w:p w14:paraId="16762511" w14:textId="77777777" w:rsidR="00DE7F65" w:rsidRDefault="00DE7F65" w:rsidP="00DE7F65">
      <w:pPr>
        <w:pStyle w:val="BodyText"/>
        <w:tabs>
          <w:tab w:val="left" w:pos="1830"/>
        </w:tabs>
        <w:spacing w:after="0"/>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3"/>
        <w:gridCol w:w="4571"/>
      </w:tblGrid>
      <w:tr w:rsidR="00DE7F65" w14:paraId="3457D304" w14:textId="77777777" w:rsidTr="005C6CBF">
        <w:tc>
          <w:tcPr>
            <w:tcW w:w="4505" w:type="dxa"/>
          </w:tcPr>
          <w:p w14:paraId="4D78B8F8" w14:textId="77777777" w:rsidR="00DE7F65" w:rsidRPr="00540BE5" w:rsidRDefault="00DE7F65" w:rsidP="005C6CBF">
            <w:pPr>
              <w:spacing w:after="0" w:line="240" w:lineRule="auto"/>
              <w:jc w:val="both"/>
              <w:rPr>
                <w:b/>
                <w:i/>
                <w:sz w:val="24"/>
                <w:szCs w:val="32"/>
              </w:rPr>
            </w:pPr>
            <w:r w:rsidRPr="00540BE5">
              <w:rPr>
                <w:b/>
                <w:i/>
                <w:sz w:val="24"/>
                <w:szCs w:val="32"/>
              </w:rPr>
              <w:t>Nơi nhận:</w:t>
            </w:r>
          </w:p>
          <w:p w14:paraId="2B5CD9FC" w14:textId="77777777" w:rsidR="00DE7F65" w:rsidRPr="00540BE5" w:rsidRDefault="00DE7F65" w:rsidP="005C6CBF">
            <w:pPr>
              <w:spacing w:after="0" w:line="240" w:lineRule="auto"/>
              <w:jc w:val="both"/>
              <w:rPr>
                <w:sz w:val="24"/>
                <w:szCs w:val="32"/>
              </w:rPr>
            </w:pPr>
            <w:r w:rsidRPr="00540BE5">
              <w:rPr>
                <w:sz w:val="24"/>
                <w:szCs w:val="32"/>
              </w:rPr>
              <w:t>- Như trên;</w:t>
            </w:r>
          </w:p>
          <w:p w14:paraId="7F46ED5E" w14:textId="77777777" w:rsidR="00DE7F65" w:rsidRPr="004D1A1E" w:rsidRDefault="00DE7F65" w:rsidP="005C6CBF">
            <w:pPr>
              <w:spacing w:after="0" w:line="240" w:lineRule="auto"/>
              <w:jc w:val="both"/>
              <w:rPr>
                <w:sz w:val="32"/>
                <w:szCs w:val="32"/>
              </w:rPr>
            </w:pPr>
            <w:r w:rsidRPr="004D1A1E">
              <w:rPr>
                <w:sz w:val="24"/>
                <w:szCs w:val="32"/>
              </w:rPr>
              <w:t xml:space="preserve">- Lưu </w:t>
            </w:r>
            <w:r w:rsidRPr="004D1A1E">
              <w:rPr>
                <w:sz w:val="24"/>
                <w:szCs w:val="32"/>
                <w:highlight w:val="yellow"/>
              </w:rPr>
              <w:t>XXXX</w:t>
            </w:r>
            <w:r w:rsidRPr="004D1A1E">
              <w:rPr>
                <w:sz w:val="24"/>
                <w:szCs w:val="32"/>
              </w:rPr>
              <w:t>.</w:t>
            </w:r>
          </w:p>
        </w:tc>
        <w:tc>
          <w:tcPr>
            <w:tcW w:w="4675" w:type="dxa"/>
          </w:tcPr>
          <w:p w14:paraId="5F0D19FF" w14:textId="77777777" w:rsidR="00DE7F65" w:rsidRPr="00024EFA" w:rsidRDefault="00DE7F65" w:rsidP="005C6CBF">
            <w:pPr>
              <w:spacing w:after="0" w:line="240" w:lineRule="auto"/>
              <w:jc w:val="center"/>
              <w:rPr>
                <w:b/>
                <w:sz w:val="26"/>
                <w:szCs w:val="32"/>
              </w:rPr>
            </w:pPr>
            <w:r w:rsidRPr="00024EFA">
              <w:rPr>
                <w:b/>
                <w:sz w:val="26"/>
                <w:szCs w:val="32"/>
              </w:rPr>
              <w:t xml:space="preserve">TRƯỞNG </w:t>
            </w:r>
            <w:r>
              <w:rPr>
                <w:b/>
                <w:sz w:val="26"/>
                <w:szCs w:val="32"/>
              </w:rPr>
              <w:t>ĐƠN VỊ</w:t>
            </w:r>
          </w:p>
          <w:p w14:paraId="14AB2661" w14:textId="77777777" w:rsidR="00DE7F65" w:rsidRPr="00024EFA" w:rsidRDefault="00DE7F65" w:rsidP="005C6CBF">
            <w:pPr>
              <w:spacing w:after="0" w:line="240" w:lineRule="auto"/>
              <w:jc w:val="center"/>
              <w:rPr>
                <w:b/>
                <w:sz w:val="26"/>
                <w:szCs w:val="32"/>
              </w:rPr>
            </w:pPr>
          </w:p>
          <w:p w14:paraId="04EC0972" w14:textId="77777777" w:rsidR="00DE7F65" w:rsidRPr="00024EFA" w:rsidRDefault="00DE7F65" w:rsidP="005C6CBF">
            <w:pPr>
              <w:spacing w:after="0" w:line="240" w:lineRule="auto"/>
              <w:jc w:val="center"/>
              <w:rPr>
                <w:b/>
                <w:sz w:val="26"/>
                <w:szCs w:val="32"/>
              </w:rPr>
            </w:pPr>
          </w:p>
          <w:p w14:paraId="6E330259" w14:textId="77777777" w:rsidR="00DE7F65" w:rsidRDefault="00DE7F65" w:rsidP="005C6CBF">
            <w:pPr>
              <w:spacing w:after="0" w:line="240" w:lineRule="auto"/>
              <w:jc w:val="center"/>
              <w:rPr>
                <w:b/>
                <w:sz w:val="18"/>
                <w:szCs w:val="32"/>
                <w:lang w:val="vi-VN"/>
              </w:rPr>
            </w:pPr>
          </w:p>
          <w:p w14:paraId="07EC15BB" w14:textId="77777777" w:rsidR="00DE7F65" w:rsidRDefault="00DE7F65" w:rsidP="005C6CBF">
            <w:pPr>
              <w:jc w:val="center"/>
              <w:rPr>
                <w:sz w:val="32"/>
                <w:szCs w:val="32"/>
              </w:rPr>
            </w:pPr>
          </w:p>
          <w:p w14:paraId="070A61D5" w14:textId="77777777" w:rsidR="00DE7F65" w:rsidRPr="00540BE5" w:rsidRDefault="00DE7F65" w:rsidP="005C6CBF">
            <w:pPr>
              <w:spacing w:after="0" w:line="240" w:lineRule="auto"/>
              <w:jc w:val="center"/>
              <w:rPr>
                <w:sz w:val="32"/>
                <w:szCs w:val="32"/>
              </w:rPr>
            </w:pPr>
          </w:p>
        </w:tc>
      </w:tr>
    </w:tbl>
    <w:p w14:paraId="2CC77DF1" w14:textId="77777777" w:rsidR="00CC3C8C" w:rsidRPr="00024EFA" w:rsidRDefault="00CC3C8C" w:rsidP="00CC3C8C">
      <w:pPr>
        <w:spacing w:line="360" w:lineRule="auto"/>
        <w:jc w:val="center"/>
        <w:rPr>
          <w:rFonts w:ascii="Times New Roman" w:hAnsi="Times New Roman"/>
          <w:b/>
          <w:sz w:val="28"/>
        </w:rPr>
        <w:sectPr w:rsidR="00CC3C8C" w:rsidRPr="00024EFA" w:rsidSect="00985231">
          <w:footerReference w:type="even" r:id="rId8"/>
          <w:pgSz w:w="11907" w:h="16840" w:code="9"/>
          <w:pgMar w:top="709" w:right="1134" w:bottom="709" w:left="1701"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31"/>
        <w:gridCol w:w="7241"/>
      </w:tblGrid>
      <w:tr w:rsidR="00A017E2" w14:paraId="69548C7B" w14:textId="77777777">
        <w:tc>
          <w:tcPr>
            <w:tcW w:w="7989" w:type="dxa"/>
          </w:tcPr>
          <w:p w14:paraId="54A87700" w14:textId="77777777" w:rsidR="00A017E2" w:rsidRPr="00A55EF9" w:rsidRDefault="00A017E2" w:rsidP="00A017E2">
            <w:pPr>
              <w:spacing w:after="0" w:line="240" w:lineRule="auto"/>
              <w:jc w:val="center"/>
              <w:rPr>
                <w:sz w:val="26"/>
                <w:szCs w:val="24"/>
                <w:lang w:val="fr-FR"/>
              </w:rPr>
            </w:pPr>
            <w:r w:rsidRPr="00A55EF9">
              <w:rPr>
                <w:sz w:val="26"/>
                <w:szCs w:val="24"/>
                <w:lang w:val="fr-FR"/>
              </w:rPr>
              <w:lastRenderedPageBreak/>
              <w:t>HỌC VIỆN NÔNG NGHIỆP VIỆT NAM</w:t>
            </w:r>
          </w:p>
          <w:p w14:paraId="5DEA2CBD" w14:textId="77777777" w:rsidR="00A017E2" w:rsidRDefault="00A017E2" w:rsidP="00A017E2">
            <w:pPr>
              <w:spacing w:after="0" w:line="240" w:lineRule="auto"/>
              <w:jc w:val="center"/>
              <w:rPr>
                <w:b/>
                <w:sz w:val="26"/>
                <w:szCs w:val="24"/>
              </w:rPr>
            </w:pPr>
            <w:r>
              <w:rPr>
                <w:b/>
                <w:sz w:val="26"/>
                <w:szCs w:val="24"/>
              </w:rPr>
              <w:t>TÊN ĐƠN VỊ</w:t>
            </w:r>
          </w:p>
          <w:p w14:paraId="7BC34485" w14:textId="77777777" w:rsidR="00A017E2" w:rsidRPr="00A017E2" w:rsidRDefault="00A017E2" w:rsidP="00A017E2">
            <w:pPr>
              <w:spacing w:after="0" w:line="240" w:lineRule="auto"/>
              <w:jc w:val="center"/>
              <w:rPr>
                <w:rFonts w:ascii="Times New Roman Bold" w:hAnsi="Times New Roman Bold"/>
                <w:b/>
                <w:spacing w:val="-40"/>
                <w:sz w:val="26"/>
                <w:szCs w:val="26"/>
              </w:rPr>
            </w:pPr>
            <w:r w:rsidRPr="00A017E2">
              <w:rPr>
                <w:rFonts w:ascii="Times New Roman Bold" w:hAnsi="Times New Roman Bold"/>
                <w:b/>
                <w:spacing w:val="-40"/>
                <w:sz w:val="26"/>
                <w:szCs w:val="26"/>
              </w:rPr>
              <w:t>---------------------------------</w:t>
            </w:r>
          </w:p>
        </w:tc>
        <w:tc>
          <w:tcPr>
            <w:tcW w:w="7990" w:type="dxa"/>
          </w:tcPr>
          <w:p w14:paraId="0D2897CF" w14:textId="77777777" w:rsidR="00A017E2" w:rsidRDefault="00A017E2" w:rsidP="00CC3C8C">
            <w:pPr>
              <w:spacing w:line="360" w:lineRule="auto"/>
              <w:jc w:val="center"/>
              <w:rPr>
                <w:b/>
                <w:sz w:val="28"/>
                <w:lang w:val="fr-FR"/>
              </w:rPr>
            </w:pPr>
          </w:p>
        </w:tc>
      </w:tr>
    </w:tbl>
    <w:p w14:paraId="6B9E31EF" w14:textId="77777777" w:rsidR="00A27E6A" w:rsidRPr="00A27E6A" w:rsidRDefault="00A27E6A" w:rsidP="00A27E6A">
      <w:pPr>
        <w:spacing w:line="240" w:lineRule="auto"/>
        <w:jc w:val="center"/>
        <w:rPr>
          <w:rFonts w:ascii="Times New Roman" w:hAnsi="Times New Roman"/>
          <w:b/>
          <w:sz w:val="14"/>
          <w:lang w:val="fr-FR"/>
        </w:rPr>
      </w:pPr>
    </w:p>
    <w:p w14:paraId="2EEE8334" w14:textId="77777777" w:rsidR="00CC3C8C" w:rsidRPr="00CC3C8C" w:rsidRDefault="00CC3C8C" w:rsidP="00CC3C8C">
      <w:pPr>
        <w:spacing w:line="360" w:lineRule="auto"/>
        <w:jc w:val="center"/>
        <w:rPr>
          <w:rFonts w:ascii="Times New Roman" w:hAnsi="Times New Roman"/>
          <w:b/>
          <w:sz w:val="28"/>
          <w:lang w:val="fr-FR"/>
        </w:rPr>
      </w:pPr>
      <w:r w:rsidRPr="00CC3C8C">
        <w:rPr>
          <w:rFonts w:ascii="Times New Roman" w:hAnsi="Times New Roman"/>
          <w:b/>
          <w:sz w:val="28"/>
          <w:lang w:val="fr-FR"/>
        </w:rPr>
        <w:t xml:space="preserve">KHUNG SO SÁNH </w:t>
      </w:r>
    </w:p>
    <w:tbl>
      <w:tblPr>
        <w:tblStyle w:val="TableGrid"/>
        <w:tblW w:w="0" w:type="auto"/>
        <w:tblLook w:val="01E0" w:firstRow="1" w:lastRow="1" w:firstColumn="1" w:lastColumn="1" w:noHBand="0" w:noVBand="0"/>
      </w:tblPr>
      <w:tblGrid>
        <w:gridCol w:w="823"/>
        <w:gridCol w:w="3430"/>
        <w:gridCol w:w="3428"/>
        <w:gridCol w:w="3427"/>
        <w:gridCol w:w="3454"/>
      </w:tblGrid>
      <w:tr w:rsidR="00CC3C8C" w:rsidRPr="00024EFA" w14:paraId="7BF03AA9" w14:textId="77777777">
        <w:trPr>
          <w:tblHeader/>
        </w:trPr>
        <w:tc>
          <w:tcPr>
            <w:tcW w:w="828" w:type="dxa"/>
            <w:vAlign w:val="center"/>
          </w:tcPr>
          <w:p w14:paraId="0F2C3297" w14:textId="77777777" w:rsidR="00CC3C8C" w:rsidRPr="00BF6763" w:rsidRDefault="00CC3C8C" w:rsidP="00B9444D">
            <w:pPr>
              <w:spacing w:before="40" w:after="40"/>
              <w:jc w:val="center"/>
              <w:rPr>
                <w:b/>
                <w:lang w:val="fr-FR"/>
              </w:rPr>
            </w:pPr>
            <w:r w:rsidRPr="00BF6763">
              <w:rPr>
                <w:b/>
                <w:lang w:val="fr-FR"/>
              </w:rPr>
              <w:t>STT</w:t>
            </w:r>
          </w:p>
        </w:tc>
        <w:tc>
          <w:tcPr>
            <w:tcW w:w="3490" w:type="dxa"/>
            <w:vAlign w:val="center"/>
          </w:tcPr>
          <w:p w14:paraId="2D9D9662" w14:textId="77777777" w:rsidR="00A017E2" w:rsidRPr="00BF6763" w:rsidRDefault="00CC3C8C" w:rsidP="00B9444D">
            <w:pPr>
              <w:spacing w:before="40" w:after="40"/>
              <w:jc w:val="center"/>
              <w:rPr>
                <w:b/>
                <w:spacing w:val="-8"/>
                <w:lang w:val="fr-FR"/>
              </w:rPr>
            </w:pPr>
            <w:r w:rsidRPr="00BF6763">
              <w:rPr>
                <w:b/>
                <w:spacing w:val="-8"/>
                <w:lang w:val="fr-FR"/>
              </w:rPr>
              <w:t xml:space="preserve">Chức năng, nhiệm vụ, cơ cấu tổ chức theo QĐ số </w:t>
            </w:r>
            <w:r w:rsidR="00A017E2" w:rsidRPr="00BF6763">
              <w:rPr>
                <w:b/>
                <w:spacing w:val="-8"/>
                <w:lang w:val="fr-FR"/>
              </w:rPr>
              <w:t>..........</w:t>
            </w:r>
            <w:r w:rsidRPr="00BF6763">
              <w:rPr>
                <w:b/>
                <w:spacing w:val="-8"/>
                <w:lang w:val="fr-FR"/>
              </w:rPr>
              <w:t>/QĐ-</w:t>
            </w:r>
            <w:r w:rsidR="00A017E2" w:rsidRPr="00BF6763">
              <w:rPr>
                <w:b/>
                <w:spacing w:val="-8"/>
                <w:lang w:val="fr-FR"/>
              </w:rPr>
              <w:t>HVN</w:t>
            </w:r>
          </w:p>
          <w:p w14:paraId="119F0B0A" w14:textId="77777777" w:rsidR="00CC3C8C" w:rsidRPr="00BF6763" w:rsidRDefault="00CC3C8C" w:rsidP="00B9444D">
            <w:pPr>
              <w:spacing w:before="40" w:after="40"/>
              <w:jc w:val="center"/>
              <w:rPr>
                <w:b/>
                <w:spacing w:val="-8"/>
                <w:lang w:val="fr-FR"/>
              </w:rPr>
            </w:pPr>
            <w:r w:rsidRPr="00BF6763">
              <w:rPr>
                <w:b/>
                <w:spacing w:val="-8"/>
                <w:lang w:val="fr-FR"/>
              </w:rPr>
              <w:t xml:space="preserve"> </w:t>
            </w:r>
            <w:r w:rsidRPr="00BF6763">
              <w:rPr>
                <w:b/>
                <w:spacing w:val="-14"/>
                <w:lang w:val="fr-FR"/>
              </w:rPr>
              <w:t xml:space="preserve">ngày </w:t>
            </w:r>
            <w:r w:rsidR="00A017E2" w:rsidRPr="00BF6763">
              <w:rPr>
                <w:b/>
                <w:spacing w:val="-14"/>
                <w:lang w:val="fr-FR"/>
              </w:rPr>
              <w:t>.....</w:t>
            </w:r>
            <w:r w:rsidRPr="00BF6763">
              <w:rPr>
                <w:b/>
                <w:spacing w:val="-14"/>
                <w:lang w:val="fr-FR"/>
              </w:rPr>
              <w:t>/</w:t>
            </w:r>
            <w:r w:rsidR="00A017E2" w:rsidRPr="00BF6763">
              <w:rPr>
                <w:b/>
                <w:spacing w:val="-14"/>
                <w:lang w:val="fr-FR"/>
              </w:rPr>
              <w:t>.....</w:t>
            </w:r>
            <w:r w:rsidRPr="00BF6763">
              <w:rPr>
                <w:b/>
                <w:spacing w:val="-14"/>
                <w:lang w:val="fr-FR"/>
              </w:rPr>
              <w:t>/</w:t>
            </w:r>
            <w:r w:rsidR="00A017E2" w:rsidRPr="00BF6763">
              <w:rPr>
                <w:b/>
                <w:spacing w:val="-14"/>
                <w:lang w:val="fr-FR"/>
              </w:rPr>
              <w:t>......</w:t>
            </w:r>
            <w:r w:rsidRPr="00BF6763">
              <w:rPr>
                <w:b/>
                <w:spacing w:val="-14"/>
                <w:lang w:val="fr-FR"/>
              </w:rPr>
              <w:t xml:space="preserve"> của </w:t>
            </w:r>
            <w:r w:rsidR="00A017E2" w:rsidRPr="00BF6763">
              <w:rPr>
                <w:b/>
                <w:spacing w:val="-14"/>
                <w:lang w:val="fr-FR"/>
              </w:rPr>
              <w:t>Học viện</w:t>
            </w:r>
          </w:p>
        </w:tc>
        <w:tc>
          <w:tcPr>
            <w:tcW w:w="3490" w:type="dxa"/>
            <w:vAlign w:val="center"/>
          </w:tcPr>
          <w:p w14:paraId="1D774584" w14:textId="77777777" w:rsidR="00CC3C8C" w:rsidRPr="00BF6763" w:rsidRDefault="00CC3C8C" w:rsidP="00B9444D">
            <w:pPr>
              <w:spacing w:before="40" w:after="40"/>
              <w:jc w:val="center"/>
              <w:rPr>
                <w:b/>
                <w:lang w:val="fr-FR"/>
              </w:rPr>
            </w:pPr>
            <w:r w:rsidRPr="00BF6763">
              <w:rPr>
                <w:b/>
                <w:lang w:val="fr-FR"/>
              </w:rPr>
              <w:t>Nội dung sửa đổi/thay thế</w:t>
            </w:r>
          </w:p>
        </w:tc>
        <w:tc>
          <w:tcPr>
            <w:tcW w:w="3490" w:type="dxa"/>
            <w:vAlign w:val="center"/>
          </w:tcPr>
          <w:p w14:paraId="03B2AC5A" w14:textId="77777777" w:rsidR="00CC3C8C" w:rsidRPr="00BF6763" w:rsidRDefault="00CC3C8C" w:rsidP="00B9444D">
            <w:pPr>
              <w:spacing w:before="40" w:after="40"/>
              <w:jc w:val="center"/>
              <w:rPr>
                <w:b/>
                <w:lang w:val="fr-FR"/>
              </w:rPr>
            </w:pPr>
            <w:r w:rsidRPr="00BF6763">
              <w:rPr>
                <w:b/>
                <w:lang w:val="fr-FR"/>
              </w:rPr>
              <w:t>Cơ sở đề xuất sửa đổi/thay thế</w:t>
            </w:r>
          </w:p>
        </w:tc>
        <w:tc>
          <w:tcPr>
            <w:tcW w:w="3490" w:type="dxa"/>
            <w:vAlign w:val="center"/>
          </w:tcPr>
          <w:p w14:paraId="788AB289" w14:textId="77777777" w:rsidR="00CC3C8C" w:rsidRPr="00BF6763" w:rsidRDefault="00CC3C8C" w:rsidP="00B9444D">
            <w:pPr>
              <w:spacing w:before="40" w:after="40"/>
              <w:jc w:val="center"/>
              <w:rPr>
                <w:b/>
                <w:lang w:val="fr-FR"/>
              </w:rPr>
            </w:pPr>
            <w:r w:rsidRPr="00BF6763">
              <w:rPr>
                <w:b/>
                <w:lang w:val="fr-FR"/>
              </w:rPr>
              <w:t>Dự thảo Quyết định mới</w:t>
            </w:r>
          </w:p>
        </w:tc>
      </w:tr>
      <w:tr w:rsidR="00CC3C8C" w:rsidRPr="00CC3C8C" w14:paraId="65AD65C1" w14:textId="77777777">
        <w:tc>
          <w:tcPr>
            <w:tcW w:w="828" w:type="dxa"/>
            <w:tcBorders>
              <w:bottom w:val="single" w:sz="4" w:space="0" w:color="auto"/>
            </w:tcBorders>
          </w:tcPr>
          <w:p w14:paraId="4A076034" w14:textId="77777777" w:rsidR="00CC3C8C" w:rsidRPr="00CC3C8C" w:rsidRDefault="00CC3C8C" w:rsidP="00B9444D">
            <w:pPr>
              <w:spacing w:before="40" w:after="40"/>
              <w:jc w:val="center"/>
              <w:rPr>
                <w:b/>
                <w:lang w:val="fr-FR"/>
              </w:rPr>
            </w:pPr>
            <w:r w:rsidRPr="00CC3C8C">
              <w:rPr>
                <w:b/>
                <w:lang w:val="fr-FR"/>
              </w:rPr>
              <w:t>A</w:t>
            </w:r>
          </w:p>
        </w:tc>
        <w:tc>
          <w:tcPr>
            <w:tcW w:w="3490" w:type="dxa"/>
            <w:tcBorders>
              <w:bottom w:val="single" w:sz="4" w:space="0" w:color="auto"/>
            </w:tcBorders>
          </w:tcPr>
          <w:p w14:paraId="180279A5" w14:textId="77777777" w:rsidR="00CC3C8C" w:rsidRPr="00CC3C8C" w:rsidRDefault="00CC3C8C" w:rsidP="00B9444D">
            <w:pPr>
              <w:spacing w:before="40" w:after="40"/>
              <w:jc w:val="center"/>
              <w:rPr>
                <w:b/>
                <w:lang w:val="fr-FR"/>
              </w:rPr>
            </w:pPr>
            <w:r w:rsidRPr="00CC3C8C">
              <w:rPr>
                <w:b/>
                <w:lang w:val="fr-FR"/>
              </w:rPr>
              <w:t>B</w:t>
            </w:r>
          </w:p>
        </w:tc>
        <w:tc>
          <w:tcPr>
            <w:tcW w:w="3490" w:type="dxa"/>
            <w:tcBorders>
              <w:bottom w:val="single" w:sz="4" w:space="0" w:color="auto"/>
            </w:tcBorders>
          </w:tcPr>
          <w:p w14:paraId="32015EBF" w14:textId="77777777" w:rsidR="00CC3C8C" w:rsidRPr="00CC3C8C" w:rsidRDefault="00CC3C8C" w:rsidP="00B9444D">
            <w:pPr>
              <w:spacing w:before="40" w:after="40"/>
              <w:jc w:val="center"/>
              <w:rPr>
                <w:b/>
                <w:lang w:val="fr-FR"/>
              </w:rPr>
            </w:pPr>
            <w:r w:rsidRPr="00CC3C8C">
              <w:rPr>
                <w:b/>
                <w:lang w:val="fr-FR"/>
              </w:rPr>
              <w:t>C</w:t>
            </w:r>
          </w:p>
        </w:tc>
        <w:tc>
          <w:tcPr>
            <w:tcW w:w="3490" w:type="dxa"/>
            <w:tcBorders>
              <w:bottom w:val="single" w:sz="4" w:space="0" w:color="auto"/>
            </w:tcBorders>
          </w:tcPr>
          <w:p w14:paraId="799C9AE0" w14:textId="77777777" w:rsidR="00CC3C8C" w:rsidRPr="00CC3C8C" w:rsidRDefault="00CC3C8C" w:rsidP="00B9444D">
            <w:pPr>
              <w:spacing w:before="40" w:after="40"/>
              <w:jc w:val="center"/>
              <w:rPr>
                <w:b/>
                <w:lang w:val="fr-FR"/>
              </w:rPr>
            </w:pPr>
            <w:r w:rsidRPr="00CC3C8C">
              <w:rPr>
                <w:b/>
                <w:lang w:val="fr-FR"/>
              </w:rPr>
              <w:t>D</w:t>
            </w:r>
          </w:p>
        </w:tc>
        <w:tc>
          <w:tcPr>
            <w:tcW w:w="3490" w:type="dxa"/>
            <w:tcBorders>
              <w:bottom w:val="single" w:sz="4" w:space="0" w:color="auto"/>
            </w:tcBorders>
          </w:tcPr>
          <w:p w14:paraId="07EE8D3F" w14:textId="77777777" w:rsidR="00CC3C8C" w:rsidRPr="00CC3C8C" w:rsidRDefault="00CC3C8C" w:rsidP="00B9444D">
            <w:pPr>
              <w:spacing w:before="40" w:after="40"/>
              <w:jc w:val="center"/>
              <w:rPr>
                <w:b/>
                <w:lang w:val="fr-FR"/>
              </w:rPr>
            </w:pPr>
            <w:r w:rsidRPr="00CC3C8C">
              <w:rPr>
                <w:b/>
                <w:lang w:val="fr-FR"/>
              </w:rPr>
              <w:t>E</w:t>
            </w:r>
          </w:p>
        </w:tc>
      </w:tr>
      <w:tr w:rsidR="000405DB" w:rsidRPr="00024EFA" w14:paraId="6C01C7A0" w14:textId="77777777">
        <w:tc>
          <w:tcPr>
            <w:tcW w:w="828" w:type="dxa"/>
            <w:tcBorders>
              <w:bottom w:val="nil"/>
            </w:tcBorders>
          </w:tcPr>
          <w:p w14:paraId="48257BF9" w14:textId="77777777" w:rsidR="000405DB" w:rsidRPr="00CC3C8C" w:rsidRDefault="000405DB" w:rsidP="00845369">
            <w:pPr>
              <w:numPr>
                <w:ilvl w:val="0"/>
                <w:numId w:val="19"/>
              </w:numPr>
              <w:spacing w:before="80" w:after="80" w:line="240" w:lineRule="auto"/>
              <w:jc w:val="center"/>
              <w:rPr>
                <w:lang w:val="fr-FR"/>
              </w:rPr>
            </w:pPr>
          </w:p>
        </w:tc>
        <w:tc>
          <w:tcPr>
            <w:tcW w:w="3490" w:type="dxa"/>
            <w:tcBorders>
              <w:bottom w:val="nil"/>
            </w:tcBorders>
          </w:tcPr>
          <w:p w14:paraId="6111D7A5" w14:textId="77777777" w:rsidR="000405DB" w:rsidRPr="00CC3C8C" w:rsidRDefault="000405DB" w:rsidP="00845369">
            <w:pPr>
              <w:spacing w:before="80" w:after="80" w:line="240" w:lineRule="auto"/>
              <w:jc w:val="both"/>
              <w:rPr>
                <w:lang w:val="fr-FR"/>
              </w:rPr>
            </w:pPr>
            <w:r w:rsidRPr="00CC3C8C">
              <w:rPr>
                <w:b/>
                <w:bCs/>
                <w:lang w:val="fr-FR"/>
              </w:rPr>
              <w:t>Điều 1. Vị trí, chức năng</w:t>
            </w:r>
          </w:p>
        </w:tc>
        <w:tc>
          <w:tcPr>
            <w:tcW w:w="3490" w:type="dxa"/>
            <w:tcBorders>
              <w:bottom w:val="nil"/>
            </w:tcBorders>
          </w:tcPr>
          <w:p w14:paraId="048ACD21" w14:textId="77777777" w:rsidR="000405DB" w:rsidRPr="00CC3C8C" w:rsidRDefault="000405DB" w:rsidP="00AC7E4F">
            <w:pPr>
              <w:spacing w:before="80" w:after="80" w:line="240" w:lineRule="auto"/>
              <w:jc w:val="both"/>
              <w:rPr>
                <w:lang w:val="fr-FR"/>
              </w:rPr>
            </w:pPr>
            <w:r w:rsidRPr="00CC3C8C">
              <w:rPr>
                <w:b/>
                <w:bCs/>
                <w:lang w:val="fr-FR"/>
              </w:rPr>
              <w:t>Điều 1. Vị trí, chức năng</w:t>
            </w:r>
          </w:p>
        </w:tc>
        <w:tc>
          <w:tcPr>
            <w:tcW w:w="3490" w:type="dxa"/>
            <w:tcBorders>
              <w:bottom w:val="nil"/>
            </w:tcBorders>
          </w:tcPr>
          <w:p w14:paraId="5BEC2BF3" w14:textId="77777777" w:rsidR="000405DB" w:rsidRPr="00CC3C8C" w:rsidRDefault="000405DB" w:rsidP="00845369">
            <w:pPr>
              <w:spacing w:before="80" w:after="80" w:line="240" w:lineRule="auto"/>
              <w:rPr>
                <w:lang w:val="fr-FR"/>
              </w:rPr>
            </w:pPr>
          </w:p>
        </w:tc>
        <w:tc>
          <w:tcPr>
            <w:tcW w:w="3490" w:type="dxa"/>
            <w:tcBorders>
              <w:bottom w:val="nil"/>
            </w:tcBorders>
          </w:tcPr>
          <w:p w14:paraId="0E5EF5A1" w14:textId="77777777" w:rsidR="000405DB" w:rsidRPr="00CC3C8C" w:rsidRDefault="000405DB" w:rsidP="00AC7E4F">
            <w:pPr>
              <w:spacing w:before="80" w:after="80" w:line="240" w:lineRule="auto"/>
              <w:jc w:val="both"/>
              <w:rPr>
                <w:lang w:val="fr-FR"/>
              </w:rPr>
            </w:pPr>
            <w:r w:rsidRPr="00CC3C8C">
              <w:rPr>
                <w:b/>
                <w:bCs/>
                <w:lang w:val="fr-FR"/>
              </w:rPr>
              <w:t>Điều 1. Vị trí, chức năng</w:t>
            </w:r>
          </w:p>
        </w:tc>
      </w:tr>
      <w:tr w:rsidR="000405DB" w:rsidRPr="00CC3C8C" w14:paraId="18EEE8E0" w14:textId="77777777">
        <w:tc>
          <w:tcPr>
            <w:tcW w:w="828" w:type="dxa"/>
            <w:tcBorders>
              <w:top w:val="nil"/>
              <w:bottom w:val="nil"/>
            </w:tcBorders>
          </w:tcPr>
          <w:p w14:paraId="1B54306D" w14:textId="77777777" w:rsidR="000405DB" w:rsidRPr="00CC3C8C" w:rsidRDefault="000405DB" w:rsidP="00845369">
            <w:pPr>
              <w:numPr>
                <w:ilvl w:val="0"/>
                <w:numId w:val="19"/>
              </w:numPr>
              <w:spacing w:before="80" w:after="80" w:line="240" w:lineRule="auto"/>
              <w:jc w:val="center"/>
              <w:rPr>
                <w:lang w:val="fr-FR"/>
              </w:rPr>
            </w:pPr>
          </w:p>
        </w:tc>
        <w:tc>
          <w:tcPr>
            <w:tcW w:w="3490" w:type="dxa"/>
            <w:tcBorders>
              <w:top w:val="nil"/>
              <w:bottom w:val="nil"/>
            </w:tcBorders>
          </w:tcPr>
          <w:p w14:paraId="07D27D46" w14:textId="77777777" w:rsidR="000405DB" w:rsidRPr="00CC3C8C" w:rsidRDefault="000405DB" w:rsidP="00845369">
            <w:pPr>
              <w:spacing w:before="80" w:after="80" w:line="240" w:lineRule="auto"/>
              <w:jc w:val="both"/>
              <w:rPr>
                <w:lang w:val="fr-FR"/>
              </w:rPr>
            </w:pPr>
            <w:r w:rsidRPr="00CC3C8C">
              <w:rPr>
                <w:lang w:val="fr-FR"/>
              </w:rPr>
              <w:t xml:space="preserve">1. </w:t>
            </w:r>
          </w:p>
        </w:tc>
        <w:tc>
          <w:tcPr>
            <w:tcW w:w="3490" w:type="dxa"/>
            <w:tcBorders>
              <w:top w:val="nil"/>
              <w:bottom w:val="nil"/>
            </w:tcBorders>
          </w:tcPr>
          <w:p w14:paraId="311C9855" w14:textId="77777777" w:rsidR="000405DB" w:rsidRPr="00CC3C8C" w:rsidRDefault="000405DB" w:rsidP="00845369">
            <w:pPr>
              <w:spacing w:before="80" w:after="80" w:line="240" w:lineRule="auto"/>
              <w:jc w:val="both"/>
              <w:rPr>
                <w:lang w:val="fr-FR"/>
              </w:rPr>
            </w:pPr>
            <w:r w:rsidRPr="00CC3C8C">
              <w:rPr>
                <w:lang w:val="fr-FR"/>
              </w:rPr>
              <w:t xml:space="preserve">1. </w:t>
            </w:r>
          </w:p>
        </w:tc>
        <w:tc>
          <w:tcPr>
            <w:tcW w:w="3490" w:type="dxa"/>
            <w:tcBorders>
              <w:top w:val="nil"/>
              <w:bottom w:val="nil"/>
            </w:tcBorders>
          </w:tcPr>
          <w:p w14:paraId="310CCDAC" w14:textId="77777777" w:rsidR="000405DB" w:rsidRPr="00CC3C8C" w:rsidRDefault="000405DB" w:rsidP="00845369">
            <w:pPr>
              <w:spacing w:before="80" w:after="80" w:line="240" w:lineRule="auto"/>
              <w:rPr>
                <w:lang w:val="fr-FR"/>
              </w:rPr>
            </w:pPr>
          </w:p>
        </w:tc>
        <w:tc>
          <w:tcPr>
            <w:tcW w:w="3490" w:type="dxa"/>
            <w:tcBorders>
              <w:top w:val="nil"/>
              <w:bottom w:val="nil"/>
            </w:tcBorders>
          </w:tcPr>
          <w:p w14:paraId="533AFC53" w14:textId="77777777" w:rsidR="000405DB" w:rsidRPr="00CC3C8C" w:rsidRDefault="000405DB" w:rsidP="00845369">
            <w:pPr>
              <w:spacing w:before="80" w:after="80" w:line="240" w:lineRule="auto"/>
              <w:jc w:val="both"/>
              <w:rPr>
                <w:lang w:val="fr-FR"/>
              </w:rPr>
            </w:pPr>
            <w:r w:rsidRPr="00CC3C8C">
              <w:rPr>
                <w:lang w:val="fr-FR"/>
              </w:rPr>
              <w:t xml:space="preserve">1. </w:t>
            </w:r>
          </w:p>
        </w:tc>
      </w:tr>
      <w:tr w:rsidR="000405DB" w:rsidRPr="00CC3C8C" w14:paraId="666A54D8" w14:textId="77777777">
        <w:tc>
          <w:tcPr>
            <w:tcW w:w="828" w:type="dxa"/>
            <w:tcBorders>
              <w:top w:val="nil"/>
            </w:tcBorders>
          </w:tcPr>
          <w:p w14:paraId="2068A25B" w14:textId="77777777" w:rsidR="000405DB" w:rsidRPr="00CC3C8C" w:rsidRDefault="000405DB" w:rsidP="00845369">
            <w:pPr>
              <w:numPr>
                <w:ilvl w:val="0"/>
                <w:numId w:val="19"/>
              </w:numPr>
              <w:spacing w:before="80" w:after="80" w:line="240" w:lineRule="auto"/>
              <w:jc w:val="center"/>
              <w:rPr>
                <w:lang w:val="fr-FR"/>
              </w:rPr>
            </w:pPr>
          </w:p>
        </w:tc>
        <w:tc>
          <w:tcPr>
            <w:tcW w:w="3490" w:type="dxa"/>
            <w:tcBorders>
              <w:top w:val="nil"/>
            </w:tcBorders>
          </w:tcPr>
          <w:p w14:paraId="692953C0" w14:textId="77777777" w:rsidR="000405DB" w:rsidRPr="00CC3C8C" w:rsidRDefault="000405DB" w:rsidP="00845369">
            <w:pPr>
              <w:spacing w:before="80" w:after="80" w:line="240" w:lineRule="auto"/>
              <w:jc w:val="both"/>
              <w:rPr>
                <w:lang w:val="fr-FR"/>
              </w:rPr>
            </w:pPr>
            <w:r>
              <w:rPr>
                <w:lang w:val="fr-FR"/>
              </w:rPr>
              <w:t>............</w:t>
            </w:r>
          </w:p>
        </w:tc>
        <w:tc>
          <w:tcPr>
            <w:tcW w:w="3490" w:type="dxa"/>
            <w:tcBorders>
              <w:top w:val="nil"/>
            </w:tcBorders>
          </w:tcPr>
          <w:p w14:paraId="717ECCA8" w14:textId="77777777" w:rsidR="000405DB" w:rsidRPr="00CC3C8C" w:rsidRDefault="000405DB" w:rsidP="00845369">
            <w:pPr>
              <w:spacing w:before="80" w:after="80" w:line="240" w:lineRule="auto"/>
              <w:jc w:val="both"/>
              <w:rPr>
                <w:lang w:val="fr-FR"/>
              </w:rPr>
            </w:pPr>
            <w:r>
              <w:rPr>
                <w:lang w:val="fr-FR"/>
              </w:rPr>
              <w:t>...............</w:t>
            </w:r>
          </w:p>
        </w:tc>
        <w:tc>
          <w:tcPr>
            <w:tcW w:w="3490" w:type="dxa"/>
            <w:tcBorders>
              <w:top w:val="nil"/>
            </w:tcBorders>
          </w:tcPr>
          <w:p w14:paraId="287E360E" w14:textId="77777777" w:rsidR="000405DB" w:rsidRPr="00CC3C8C" w:rsidRDefault="000405DB" w:rsidP="00845369">
            <w:pPr>
              <w:spacing w:before="80" w:after="80" w:line="240" w:lineRule="auto"/>
              <w:rPr>
                <w:lang w:val="fr-FR"/>
              </w:rPr>
            </w:pPr>
          </w:p>
        </w:tc>
        <w:tc>
          <w:tcPr>
            <w:tcW w:w="3490" w:type="dxa"/>
            <w:tcBorders>
              <w:top w:val="nil"/>
            </w:tcBorders>
          </w:tcPr>
          <w:p w14:paraId="0CEC75A8" w14:textId="77777777" w:rsidR="000405DB" w:rsidRPr="00CC3C8C" w:rsidRDefault="000405DB" w:rsidP="00845369">
            <w:pPr>
              <w:spacing w:before="80" w:after="80" w:line="240" w:lineRule="auto"/>
              <w:jc w:val="both"/>
              <w:rPr>
                <w:lang w:val="fr-FR"/>
              </w:rPr>
            </w:pPr>
            <w:r>
              <w:rPr>
                <w:lang w:val="fr-FR"/>
              </w:rPr>
              <w:t>..................................</w:t>
            </w:r>
          </w:p>
        </w:tc>
      </w:tr>
    </w:tbl>
    <w:p w14:paraId="1845BFC2" w14:textId="77777777" w:rsidR="00CC3C8C" w:rsidRDefault="00CC3C8C" w:rsidP="00595033">
      <w:pPr>
        <w:spacing w:line="400" w:lineRule="exact"/>
        <w:ind w:left="1440"/>
        <w:jc w:val="both"/>
        <w:rPr>
          <w:lang w:val="nl-NL"/>
        </w:rPr>
      </w:pPr>
    </w:p>
    <w:sectPr w:rsidR="00CC3C8C" w:rsidSect="00595033">
      <w:pgSz w:w="16840" w:h="11907" w:orient="landscape" w:code="9"/>
      <w:pgMar w:top="902"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6DF1" w14:textId="77777777" w:rsidR="00CF7C8A" w:rsidRDefault="00CF7C8A">
      <w:r>
        <w:separator/>
      </w:r>
    </w:p>
  </w:endnote>
  <w:endnote w:type="continuationSeparator" w:id="0">
    <w:p w14:paraId="22401E1D" w14:textId="77777777" w:rsidR="00CF7C8A" w:rsidRDefault="00CF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8285" w14:textId="435A7E78" w:rsidR="00007C4C" w:rsidRDefault="00007C4C" w:rsidP="00AA2B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1308">
      <w:rPr>
        <w:rStyle w:val="PageNumber"/>
        <w:noProof/>
      </w:rPr>
      <w:t>2</w:t>
    </w:r>
    <w:r>
      <w:rPr>
        <w:rStyle w:val="PageNumber"/>
      </w:rPr>
      <w:fldChar w:fldCharType="end"/>
    </w:r>
  </w:p>
  <w:p w14:paraId="6B82145C" w14:textId="77777777" w:rsidR="00007C4C" w:rsidRDefault="00007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00A4" w14:textId="77777777" w:rsidR="00CF7C8A" w:rsidRDefault="00CF7C8A">
      <w:r>
        <w:separator/>
      </w:r>
    </w:p>
  </w:footnote>
  <w:footnote w:type="continuationSeparator" w:id="0">
    <w:p w14:paraId="47CAADC8" w14:textId="77777777" w:rsidR="00CF7C8A" w:rsidRDefault="00CF7C8A">
      <w:r>
        <w:continuationSeparator/>
      </w:r>
    </w:p>
  </w:footnote>
  <w:footnote w:id="1">
    <w:p w14:paraId="51FBD52A" w14:textId="6D2B021F" w:rsidR="00F52110" w:rsidRPr="00E114FF" w:rsidRDefault="00F52110" w:rsidP="00540EE8">
      <w:pPr>
        <w:pStyle w:val="FootnoteText"/>
        <w:jc w:val="both"/>
        <w:rPr>
          <w:sz w:val="22"/>
          <w:szCs w:val="22"/>
        </w:rPr>
      </w:pPr>
      <w:r>
        <w:rPr>
          <w:rStyle w:val="FootnoteReference"/>
        </w:rPr>
        <w:footnoteRef/>
      </w:r>
      <w:r>
        <w:t xml:space="preserve"> </w:t>
      </w:r>
      <w:r w:rsidRPr="00E114FF">
        <w:rPr>
          <w:rFonts w:ascii="Times New Roman" w:hAnsi="Times New Roman"/>
          <w:sz w:val="22"/>
          <w:szCs w:val="22"/>
          <w:lang w:val="vi-VN"/>
        </w:rPr>
        <w:t>Quy chế Tổ chức và hoạt động của Học viện Nông nghiệp Việt Nam được ban hành kèm theo Nghị quyết số 5813/NQ-HĐHV ngày 22 tháng 11 năm 2021 và được sửa đổi, bổ sung theo Nghị quyết số 38/NQ-HĐHV ngày 05 tháng 3 năm 2025 của Hội đồng Học viện Nông nghiệp Việt Nam</w:t>
      </w:r>
    </w:p>
  </w:footnote>
  <w:footnote w:id="2">
    <w:p w14:paraId="59799043" w14:textId="4DEC7898" w:rsidR="0060114C" w:rsidRPr="00E114FF" w:rsidRDefault="0060114C" w:rsidP="00540EE8">
      <w:pPr>
        <w:pStyle w:val="FootnoteText"/>
        <w:jc w:val="both"/>
        <w:rPr>
          <w:sz w:val="22"/>
          <w:szCs w:val="22"/>
        </w:rPr>
      </w:pPr>
      <w:r w:rsidRPr="00E114FF">
        <w:rPr>
          <w:rStyle w:val="FootnoteReference"/>
          <w:sz w:val="22"/>
          <w:szCs w:val="22"/>
        </w:rPr>
        <w:footnoteRef/>
      </w:r>
      <w:r w:rsidRPr="00E114FF">
        <w:rPr>
          <w:sz w:val="22"/>
          <w:szCs w:val="22"/>
        </w:rPr>
        <w:t xml:space="preserve"> </w:t>
      </w:r>
      <w:r w:rsidRPr="00E114FF">
        <w:rPr>
          <w:rFonts w:ascii="Times New Roman" w:hAnsi="Times New Roman"/>
          <w:sz w:val="22"/>
          <w:szCs w:val="22"/>
          <w:lang w:val="vi-VN"/>
        </w:rPr>
        <w:t>Kế hoạch phòng, chống tham nhũng, tiêu cực đến năm 2030 của Học viện Nông nghiệp Việt Nam được ban hành kèm theo Quyết định số 801/QĐ-HVN ngày 27 tháng 02 năm 2024 của Giám đốc Học viện Nông nghiệp Việt Nam</w:t>
      </w:r>
    </w:p>
  </w:footnote>
  <w:footnote w:id="3">
    <w:p w14:paraId="20D063E8" w14:textId="5E2798C0" w:rsidR="00F17830" w:rsidRPr="00E114FF" w:rsidRDefault="00F17830" w:rsidP="00540EE8">
      <w:pPr>
        <w:widowControl w:val="0"/>
        <w:spacing w:after="0" w:line="240" w:lineRule="auto"/>
        <w:jc w:val="both"/>
        <w:rPr>
          <w:lang w:val="vi-VN"/>
        </w:rPr>
      </w:pPr>
      <w:r w:rsidRPr="00E114FF">
        <w:rPr>
          <w:rStyle w:val="FootnoteReference"/>
        </w:rPr>
        <w:footnoteRef/>
      </w:r>
      <w:r w:rsidRPr="00E114FF">
        <w:rPr>
          <w:lang w:val="vi-VN"/>
        </w:rPr>
        <w:t xml:space="preserve"> </w:t>
      </w:r>
      <w:r w:rsidRPr="00E114FF">
        <w:rPr>
          <w:rFonts w:ascii="Times New Roman" w:hAnsi="Times New Roman"/>
          <w:lang w:val="vi-VN"/>
        </w:rPr>
        <w:t>Nghị quyết của Đảng ủy Học viện Nông nghiệp Việt Nam tại kỳ họp ngày 19 tháng 5 năm 2025, ý kiến của Tập thể lãnh đạo Học viện họp ngày 19 tháng 5 năm 2025 và Nghị quyết số 40/NQ-HĐHV ngày 23 tháng 6 năm 2025 của Hội đồng Học viện Nông nghiệp Việt Nam về công tác tổ chức</w:t>
      </w:r>
    </w:p>
  </w:footnote>
  <w:footnote w:id="4">
    <w:p w14:paraId="67383EBD" w14:textId="55CDCA99" w:rsidR="0026186A" w:rsidRPr="0026186A" w:rsidRDefault="0026186A">
      <w:pPr>
        <w:pStyle w:val="FootnoteText"/>
        <w:rPr>
          <w:lang w:val="vi-VN"/>
        </w:rPr>
      </w:pPr>
      <w:r>
        <w:rPr>
          <w:rStyle w:val="FootnoteReference"/>
        </w:rPr>
        <w:footnoteRef/>
      </w:r>
      <w:r w:rsidRPr="0026186A">
        <w:rPr>
          <w:lang w:val="vi-VN"/>
        </w:rPr>
        <w:t xml:space="preserve"> </w:t>
      </w:r>
      <w:hyperlink r:id="rId1" w:history="1">
        <w:r w:rsidRPr="0026186A">
          <w:rPr>
            <w:rStyle w:val="Hyperlink"/>
            <w:rFonts w:ascii="Times New Roman" w:hAnsi="Times New Roman"/>
            <w:lang w:val="vi-VN"/>
          </w:rPr>
          <w:t>https://tccb.vnua.edu.vn/web/vi/laws/Cac-Ban-chuc-nang/</w:t>
        </w:r>
      </w:hyperlink>
    </w:p>
  </w:footnote>
  <w:footnote w:id="5">
    <w:p w14:paraId="0798019D" w14:textId="7685E55B" w:rsidR="00540EE8" w:rsidRPr="00540EE8" w:rsidRDefault="00540EE8" w:rsidP="00540EE8">
      <w:pPr>
        <w:pStyle w:val="FootnoteText"/>
        <w:jc w:val="both"/>
        <w:rPr>
          <w:lang w:val="vi-VN"/>
        </w:rPr>
      </w:pPr>
      <w:r w:rsidRPr="00E114FF">
        <w:rPr>
          <w:rStyle w:val="FootnoteReference"/>
          <w:sz w:val="22"/>
          <w:szCs w:val="22"/>
        </w:rPr>
        <w:footnoteRef/>
      </w:r>
      <w:r w:rsidRPr="00E114FF">
        <w:rPr>
          <w:sz w:val="22"/>
          <w:szCs w:val="22"/>
          <w:lang w:val="vi-VN"/>
        </w:rPr>
        <w:t xml:space="preserve"> </w:t>
      </w:r>
      <w:r w:rsidRPr="00E114FF">
        <w:rPr>
          <w:rFonts w:ascii="Times New Roman" w:hAnsi="Times New Roman"/>
          <w:sz w:val="22"/>
          <w:szCs w:val="22"/>
          <w:lang w:val="vi-VN"/>
        </w:rPr>
        <w:t>Bao gồm chức năng, nhiệm vụ của các đơn vị khác dự kiến chuyển sang/chuyển đi theo Nghị quyết của Đảng ủy và Hội đồng Học viện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3DB"/>
    <w:multiLevelType w:val="multilevel"/>
    <w:tmpl w:val="05527BD6"/>
    <w:lvl w:ilvl="0">
      <w:start w:val="1"/>
      <w:numFmt w:val="decimal"/>
      <w:suff w:val="space"/>
      <w:lvlText w:val="%1."/>
      <w:lvlJc w:val="left"/>
      <w:pPr>
        <w:ind w:left="0" w:firstLine="0"/>
      </w:pPr>
      <w:rPr>
        <w:rFonts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0EC5D41"/>
    <w:multiLevelType w:val="hybridMultilevel"/>
    <w:tmpl w:val="9036DA8A"/>
    <w:lvl w:ilvl="0" w:tplc="E9F602D8">
      <w:start w:val="1"/>
      <w:numFmt w:val="decimal"/>
      <w:lvlText w:val="%1."/>
      <w:lvlJc w:val="left"/>
      <w:pPr>
        <w:tabs>
          <w:tab w:val="num" w:pos="4072"/>
        </w:tabs>
        <w:ind w:left="4072" w:hanging="2008"/>
      </w:pPr>
      <w:rPr>
        <w:rFonts w:hint="default"/>
      </w:rPr>
    </w:lvl>
    <w:lvl w:ilvl="1" w:tplc="04090019" w:tentative="1">
      <w:start w:val="1"/>
      <w:numFmt w:val="lowerLetter"/>
      <w:lvlText w:val="%2."/>
      <w:lvlJc w:val="left"/>
      <w:pPr>
        <w:tabs>
          <w:tab w:val="num" w:pos="3504"/>
        </w:tabs>
        <w:ind w:left="3504" w:hanging="360"/>
      </w:pPr>
    </w:lvl>
    <w:lvl w:ilvl="2" w:tplc="0409001B" w:tentative="1">
      <w:start w:val="1"/>
      <w:numFmt w:val="lowerRoman"/>
      <w:lvlText w:val="%3."/>
      <w:lvlJc w:val="right"/>
      <w:pPr>
        <w:tabs>
          <w:tab w:val="num" w:pos="4224"/>
        </w:tabs>
        <w:ind w:left="4224" w:hanging="180"/>
      </w:pPr>
    </w:lvl>
    <w:lvl w:ilvl="3" w:tplc="0409000F" w:tentative="1">
      <w:start w:val="1"/>
      <w:numFmt w:val="decimal"/>
      <w:lvlText w:val="%4."/>
      <w:lvlJc w:val="left"/>
      <w:pPr>
        <w:tabs>
          <w:tab w:val="num" w:pos="4944"/>
        </w:tabs>
        <w:ind w:left="4944" w:hanging="360"/>
      </w:pPr>
    </w:lvl>
    <w:lvl w:ilvl="4" w:tplc="04090019" w:tentative="1">
      <w:start w:val="1"/>
      <w:numFmt w:val="lowerLetter"/>
      <w:lvlText w:val="%5."/>
      <w:lvlJc w:val="left"/>
      <w:pPr>
        <w:tabs>
          <w:tab w:val="num" w:pos="5664"/>
        </w:tabs>
        <w:ind w:left="5664" w:hanging="360"/>
      </w:pPr>
    </w:lvl>
    <w:lvl w:ilvl="5" w:tplc="0409001B" w:tentative="1">
      <w:start w:val="1"/>
      <w:numFmt w:val="lowerRoman"/>
      <w:lvlText w:val="%6."/>
      <w:lvlJc w:val="right"/>
      <w:pPr>
        <w:tabs>
          <w:tab w:val="num" w:pos="6384"/>
        </w:tabs>
        <w:ind w:left="6384" w:hanging="180"/>
      </w:pPr>
    </w:lvl>
    <w:lvl w:ilvl="6" w:tplc="0409000F" w:tentative="1">
      <w:start w:val="1"/>
      <w:numFmt w:val="decimal"/>
      <w:lvlText w:val="%7."/>
      <w:lvlJc w:val="left"/>
      <w:pPr>
        <w:tabs>
          <w:tab w:val="num" w:pos="7104"/>
        </w:tabs>
        <w:ind w:left="7104" w:hanging="360"/>
      </w:pPr>
    </w:lvl>
    <w:lvl w:ilvl="7" w:tplc="04090019" w:tentative="1">
      <w:start w:val="1"/>
      <w:numFmt w:val="lowerLetter"/>
      <w:lvlText w:val="%8."/>
      <w:lvlJc w:val="left"/>
      <w:pPr>
        <w:tabs>
          <w:tab w:val="num" w:pos="7824"/>
        </w:tabs>
        <w:ind w:left="7824" w:hanging="360"/>
      </w:pPr>
    </w:lvl>
    <w:lvl w:ilvl="8" w:tplc="0409001B" w:tentative="1">
      <w:start w:val="1"/>
      <w:numFmt w:val="lowerRoman"/>
      <w:lvlText w:val="%9."/>
      <w:lvlJc w:val="right"/>
      <w:pPr>
        <w:tabs>
          <w:tab w:val="num" w:pos="8544"/>
        </w:tabs>
        <w:ind w:left="8544" w:hanging="180"/>
      </w:pPr>
    </w:lvl>
  </w:abstractNum>
  <w:abstractNum w:abstractNumId="2" w15:restartNumberingAfterBreak="0">
    <w:nsid w:val="111052E2"/>
    <w:multiLevelType w:val="multilevel"/>
    <w:tmpl w:val="9B105022"/>
    <w:lvl w:ilvl="0">
      <w:start w:val="1"/>
      <w:numFmt w:val="decimal"/>
      <w:lvlText w:val="%1."/>
      <w:lvlJc w:val="left"/>
      <w:pPr>
        <w:tabs>
          <w:tab w:val="num" w:pos="720"/>
        </w:tabs>
        <w:ind w:left="720" w:hanging="360"/>
      </w:pPr>
    </w:lvl>
    <w:lvl w:ilvl="1">
      <w:start w:val="1"/>
      <w:numFmt w:val="lowerLetter"/>
      <w:lvlText w:val="%2)"/>
      <w:lvlJc w:val="left"/>
      <w:pPr>
        <w:tabs>
          <w:tab w:val="num" w:pos="1743"/>
        </w:tabs>
        <w:ind w:left="1743" w:hanging="663"/>
      </w:pPr>
    </w:lvl>
    <w:lvl w:ilvl="2">
      <w:start w:val="1"/>
      <w:numFmt w:val="decimal"/>
      <w:lvlText w:val="%3."/>
      <w:lvlJc w:val="left"/>
      <w:pPr>
        <w:tabs>
          <w:tab w:val="num" w:pos="2587"/>
        </w:tabs>
        <w:ind w:left="2587" w:hanging="607"/>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D03E8E"/>
    <w:multiLevelType w:val="multilevel"/>
    <w:tmpl w:val="D7AA12CA"/>
    <w:lvl w:ilvl="0">
      <w:start w:val="1"/>
      <w:numFmt w:val="upperRoman"/>
      <w:lvlText w:val="%1."/>
      <w:lvlJc w:val="left"/>
      <w:pPr>
        <w:tabs>
          <w:tab w:val="num" w:pos="2671"/>
        </w:tabs>
        <w:ind w:left="2671"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F257AA"/>
    <w:multiLevelType w:val="hybridMultilevel"/>
    <w:tmpl w:val="50428BD2"/>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15:restartNumberingAfterBreak="0">
    <w:nsid w:val="14E36AE0"/>
    <w:multiLevelType w:val="hybridMultilevel"/>
    <w:tmpl w:val="DEA28F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72F14F8"/>
    <w:multiLevelType w:val="hybridMultilevel"/>
    <w:tmpl w:val="60564174"/>
    <w:lvl w:ilvl="0" w:tplc="06CE5F5E">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C21DA2"/>
    <w:multiLevelType w:val="multilevel"/>
    <w:tmpl w:val="05A038E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4F85E47"/>
    <w:multiLevelType w:val="hybridMultilevel"/>
    <w:tmpl w:val="9CB692B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679774D"/>
    <w:multiLevelType w:val="multilevel"/>
    <w:tmpl w:val="E2EE8276"/>
    <w:lvl w:ilvl="0">
      <w:start w:val="1"/>
      <w:numFmt w:val="decimal"/>
      <w:lvlText w:val="%1."/>
      <w:lvlJc w:val="left"/>
      <w:pPr>
        <w:tabs>
          <w:tab w:val="num" w:pos="720"/>
        </w:tabs>
        <w:ind w:left="720" w:hanging="360"/>
      </w:pPr>
    </w:lvl>
    <w:lvl w:ilvl="1">
      <w:start w:val="1"/>
      <w:numFmt w:val="lowerLetter"/>
      <w:lvlText w:val="%2)"/>
      <w:lvlJc w:val="left"/>
      <w:pPr>
        <w:tabs>
          <w:tab w:val="num" w:pos="1743"/>
        </w:tabs>
        <w:ind w:left="1743" w:hanging="663"/>
      </w:pPr>
    </w:lvl>
    <w:lvl w:ilvl="2">
      <w:start w:val="1"/>
      <w:numFmt w:val="decimal"/>
      <w:lvlText w:val="%3."/>
      <w:lvlJc w:val="left"/>
      <w:pPr>
        <w:tabs>
          <w:tab w:val="num" w:pos="2587"/>
        </w:tabs>
        <w:ind w:left="2587" w:hanging="607"/>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2C4C97"/>
    <w:multiLevelType w:val="hybridMultilevel"/>
    <w:tmpl w:val="36C0BBC2"/>
    <w:lvl w:ilvl="0" w:tplc="FCD66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E64029"/>
    <w:multiLevelType w:val="hybridMultilevel"/>
    <w:tmpl w:val="FE127C1E"/>
    <w:lvl w:ilvl="0" w:tplc="8ECEFABE">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9806AB1"/>
    <w:multiLevelType w:val="hybridMultilevel"/>
    <w:tmpl w:val="69B6DD84"/>
    <w:lvl w:ilvl="0" w:tplc="162E38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9416E76"/>
    <w:multiLevelType w:val="hybridMultilevel"/>
    <w:tmpl w:val="9AD21092"/>
    <w:lvl w:ilvl="0" w:tplc="7EAE368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D7C310E"/>
    <w:multiLevelType w:val="hybridMultilevel"/>
    <w:tmpl w:val="64C2CDA2"/>
    <w:lvl w:ilvl="0" w:tplc="2C10C8AA">
      <w:start w:val="1"/>
      <w:numFmt w:val="upperRoman"/>
      <w:lvlText w:val="%1."/>
      <w:lvlJc w:val="left"/>
      <w:pPr>
        <w:tabs>
          <w:tab w:val="num" w:pos="1743"/>
        </w:tabs>
        <w:ind w:left="1743" w:hanging="663"/>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D190D"/>
    <w:multiLevelType w:val="hybridMultilevel"/>
    <w:tmpl w:val="E60E5F22"/>
    <w:lvl w:ilvl="0" w:tplc="C22EF026">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DB7511"/>
    <w:multiLevelType w:val="hybridMultilevel"/>
    <w:tmpl w:val="CA4AF0A4"/>
    <w:lvl w:ilvl="0" w:tplc="042A000F">
      <w:start w:val="1"/>
      <w:numFmt w:val="decimal"/>
      <w:lvlText w:val="%1."/>
      <w:lvlJc w:val="left"/>
      <w:pPr>
        <w:tabs>
          <w:tab w:val="num" w:pos="2784"/>
        </w:tabs>
        <w:ind w:left="2784" w:hanging="360"/>
      </w:pPr>
    </w:lvl>
    <w:lvl w:ilvl="1" w:tplc="042A0019" w:tentative="1">
      <w:start w:val="1"/>
      <w:numFmt w:val="lowerLetter"/>
      <w:lvlText w:val="%2."/>
      <w:lvlJc w:val="left"/>
      <w:pPr>
        <w:tabs>
          <w:tab w:val="num" w:pos="3504"/>
        </w:tabs>
        <w:ind w:left="3504" w:hanging="360"/>
      </w:pPr>
    </w:lvl>
    <w:lvl w:ilvl="2" w:tplc="042A001B" w:tentative="1">
      <w:start w:val="1"/>
      <w:numFmt w:val="lowerRoman"/>
      <w:lvlText w:val="%3."/>
      <w:lvlJc w:val="right"/>
      <w:pPr>
        <w:tabs>
          <w:tab w:val="num" w:pos="4224"/>
        </w:tabs>
        <w:ind w:left="4224" w:hanging="180"/>
      </w:pPr>
    </w:lvl>
    <w:lvl w:ilvl="3" w:tplc="042A000F" w:tentative="1">
      <w:start w:val="1"/>
      <w:numFmt w:val="decimal"/>
      <w:lvlText w:val="%4."/>
      <w:lvlJc w:val="left"/>
      <w:pPr>
        <w:tabs>
          <w:tab w:val="num" w:pos="4944"/>
        </w:tabs>
        <w:ind w:left="4944" w:hanging="360"/>
      </w:pPr>
    </w:lvl>
    <w:lvl w:ilvl="4" w:tplc="042A0019" w:tentative="1">
      <w:start w:val="1"/>
      <w:numFmt w:val="lowerLetter"/>
      <w:lvlText w:val="%5."/>
      <w:lvlJc w:val="left"/>
      <w:pPr>
        <w:tabs>
          <w:tab w:val="num" w:pos="5664"/>
        </w:tabs>
        <w:ind w:left="5664" w:hanging="360"/>
      </w:pPr>
    </w:lvl>
    <w:lvl w:ilvl="5" w:tplc="042A001B" w:tentative="1">
      <w:start w:val="1"/>
      <w:numFmt w:val="lowerRoman"/>
      <w:lvlText w:val="%6."/>
      <w:lvlJc w:val="right"/>
      <w:pPr>
        <w:tabs>
          <w:tab w:val="num" w:pos="6384"/>
        </w:tabs>
        <w:ind w:left="6384" w:hanging="180"/>
      </w:pPr>
    </w:lvl>
    <w:lvl w:ilvl="6" w:tplc="042A000F" w:tentative="1">
      <w:start w:val="1"/>
      <w:numFmt w:val="decimal"/>
      <w:lvlText w:val="%7."/>
      <w:lvlJc w:val="left"/>
      <w:pPr>
        <w:tabs>
          <w:tab w:val="num" w:pos="7104"/>
        </w:tabs>
        <w:ind w:left="7104" w:hanging="360"/>
      </w:pPr>
    </w:lvl>
    <w:lvl w:ilvl="7" w:tplc="042A0019" w:tentative="1">
      <w:start w:val="1"/>
      <w:numFmt w:val="lowerLetter"/>
      <w:lvlText w:val="%8."/>
      <w:lvlJc w:val="left"/>
      <w:pPr>
        <w:tabs>
          <w:tab w:val="num" w:pos="7824"/>
        </w:tabs>
        <w:ind w:left="7824" w:hanging="360"/>
      </w:pPr>
    </w:lvl>
    <w:lvl w:ilvl="8" w:tplc="042A001B" w:tentative="1">
      <w:start w:val="1"/>
      <w:numFmt w:val="lowerRoman"/>
      <w:lvlText w:val="%9."/>
      <w:lvlJc w:val="right"/>
      <w:pPr>
        <w:tabs>
          <w:tab w:val="num" w:pos="8544"/>
        </w:tabs>
        <w:ind w:left="8544" w:hanging="180"/>
      </w:pPr>
    </w:lvl>
  </w:abstractNum>
  <w:abstractNum w:abstractNumId="17" w15:restartNumberingAfterBreak="0">
    <w:nsid w:val="6B6C4A06"/>
    <w:multiLevelType w:val="hybridMultilevel"/>
    <w:tmpl w:val="9F9C9C62"/>
    <w:lvl w:ilvl="0" w:tplc="7D2C6E02">
      <w:numFmt w:val="bullet"/>
      <w:lvlText w:val="-"/>
      <w:lvlJc w:val="left"/>
      <w:pPr>
        <w:tabs>
          <w:tab w:val="num" w:pos="1620"/>
        </w:tabs>
        <w:ind w:left="1620" w:hanging="900"/>
      </w:pPr>
      <w:rPr>
        <w:rFonts w:ascii="Times New Roman" w:eastAsia="Calibri"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F4574C1"/>
    <w:multiLevelType w:val="hybridMultilevel"/>
    <w:tmpl w:val="3474B336"/>
    <w:lvl w:ilvl="0" w:tplc="59A69502">
      <w:start w:val="1"/>
      <w:numFmt w:val="upperRoman"/>
      <w:lvlText w:val="%1."/>
      <w:lvlJc w:val="left"/>
      <w:pPr>
        <w:tabs>
          <w:tab w:val="num" w:pos="2671"/>
        </w:tabs>
        <w:ind w:left="2671" w:hanging="607"/>
      </w:pPr>
      <w:rPr>
        <w:rFonts w:hint="default"/>
      </w:rPr>
    </w:lvl>
    <w:lvl w:ilvl="1" w:tplc="1CA2B42E">
      <w:start w:val="1"/>
      <w:numFmt w:val="decimal"/>
      <w:lvlText w:val="%2."/>
      <w:lvlJc w:val="left"/>
      <w:pPr>
        <w:tabs>
          <w:tab w:val="num" w:pos="1800"/>
        </w:tabs>
        <w:ind w:left="1800" w:hanging="720"/>
      </w:pPr>
      <w:rPr>
        <w:rFonts w:hint="default"/>
      </w:rPr>
    </w:lvl>
    <w:lvl w:ilvl="2" w:tplc="C500347E">
      <w:start w:val="1"/>
      <w:numFmt w:val="lowerLetter"/>
      <w:lvlText w:val="%3)"/>
      <w:lvlJc w:val="left"/>
      <w:pPr>
        <w:tabs>
          <w:tab w:val="num" w:pos="2643"/>
        </w:tabs>
        <w:ind w:left="2643" w:hanging="663"/>
      </w:pPr>
      <w:rPr>
        <w:rFonts w:hint="default"/>
      </w:rPr>
    </w:lvl>
    <w:lvl w:ilvl="3" w:tplc="C2F005BE">
      <w:start w:val="1"/>
      <w:numFmt w:val="bullet"/>
      <w:lvlText w:val="-"/>
      <w:lvlJc w:val="left"/>
      <w:pPr>
        <w:tabs>
          <w:tab w:val="num" w:pos="2880"/>
        </w:tabs>
        <w:ind w:left="2880" w:hanging="360"/>
      </w:pPr>
      <w:rPr>
        <w:rFonts w:ascii="Times New Roman" w:eastAsia="Calibri"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DB2536"/>
    <w:multiLevelType w:val="hybridMultilevel"/>
    <w:tmpl w:val="2F0E90B8"/>
    <w:lvl w:ilvl="0" w:tplc="0409000F">
      <w:start w:val="1"/>
      <w:numFmt w:val="decimal"/>
      <w:lvlText w:val="%1."/>
      <w:lvlJc w:val="left"/>
      <w:pPr>
        <w:tabs>
          <w:tab w:val="num" w:pos="720"/>
        </w:tabs>
        <w:ind w:left="720" w:hanging="360"/>
      </w:pPr>
    </w:lvl>
    <w:lvl w:ilvl="1" w:tplc="C500347E">
      <w:start w:val="1"/>
      <w:numFmt w:val="lowerLetter"/>
      <w:lvlText w:val="%2)"/>
      <w:lvlJc w:val="left"/>
      <w:pPr>
        <w:tabs>
          <w:tab w:val="num" w:pos="1743"/>
        </w:tabs>
        <w:ind w:left="1743" w:hanging="663"/>
      </w:pPr>
    </w:lvl>
    <w:lvl w:ilvl="2" w:tplc="5A48FF26">
      <w:start w:val="1"/>
      <w:numFmt w:val="decimal"/>
      <w:lvlText w:val="%3."/>
      <w:lvlJc w:val="left"/>
      <w:pPr>
        <w:tabs>
          <w:tab w:val="num" w:pos="2587"/>
        </w:tabs>
        <w:ind w:left="2587" w:hanging="607"/>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9020A55"/>
    <w:multiLevelType w:val="hybridMultilevel"/>
    <w:tmpl w:val="2E5CEA7C"/>
    <w:lvl w:ilvl="0" w:tplc="5CA6B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8C1F74"/>
    <w:multiLevelType w:val="hybridMultilevel"/>
    <w:tmpl w:val="CC960D3E"/>
    <w:lvl w:ilvl="0" w:tplc="25629EE2">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CA72C7"/>
    <w:multiLevelType w:val="multilevel"/>
    <w:tmpl w:val="E2EE8276"/>
    <w:lvl w:ilvl="0">
      <w:start w:val="1"/>
      <w:numFmt w:val="decimal"/>
      <w:lvlText w:val="%1."/>
      <w:lvlJc w:val="left"/>
      <w:pPr>
        <w:tabs>
          <w:tab w:val="num" w:pos="720"/>
        </w:tabs>
        <w:ind w:left="720" w:hanging="360"/>
      </w:pPr>
    </w:lvl>
    <w:lvl w:ilvl="1">
      <w:start w:val="1"/>
      <w:numFmt w:val="lowerLetter"/>
      <w:lvlText w:val="%2)"/>
      <w:lvlJc w:val="left"/>
      <w:pPr>
        <w:tabs>
          <w:tab w:val="num" w:pos="1743"/>
        </w:tabs>
        <w:ind w:left="1743" w:hanging="663"/>
      </w:pPr>
    </w:lvl>
    <w:lvl w:ilvl="2">
      <w:start w:val="1"/>
      <w:numFmt w:val="decimal"/>
      <w:lvlText w:val="%3."/>
      <w:lvlJc w:val="left"/>
      <w:pPr>
        <w:tabs>
          <w:tab w:val="num" w:pos="2587"/>
        </w:tabs>
        <w:ind w:left="2587" w:hanging="607"/>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87783426">
    <w:abstractNumId w:val="4"/>
  </w:num>
  <w:num w:numId="2" w16cid:durableId="1624575662">
    <w:abstractNumId w:val="13"/>
  </w:num>
  <w:num w:numId="3" w16cid:durableId="1692148976">
    <w:abstractNumId w:val="17"/>
  </w:num>
  <w:num w:numId="4" w16cid:durableId="10560065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4374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6029095">
    <w:abstractNumId w:val="19"/>
  </w:num>
  <w:num w:numId="7" w16cid:durableId="1695230569">
    <w:abstractNumId w:val="8"/>
  </w:num>
  <w:num w:numId="8" w16cid:durableId="774791718">
    <w:abstractNumId w:val="5"/>
  </w:num>
  <w:num w:numId="9" w16cid:durableId="587813740">
    <w:abstractNumId w:val="18"/>
  </w:num>
  <w:num w:numId="10" w16cid:durableId="316108004">
    <w:abstractNumId w:val="11"/>
  </w:num>
  <w:num w:numId="11" w16cid:durableId="742720031">
    <w:abstractNumId w:val="3"/>
  </w:num>
  <w:num w:numId="12" w16cid:durableId="201868923">
    <w:abstractNumId w:val="1"/>
  </w:num>
  <w:num w:numId="13" w16cid:durableId="240875828">
    <w:abstractNumId w:val="2"/>
  </w:num>
  <w:num w:numId="14" w16cid:durableId="83306422">
    <w:abstractNumId w:val="19"/>
  </w:num>
  <w:num w:numId="15" w16cid:durableId="470483156">
    <w:abstractNumId w:val="22"/>
  </w:num>
  <w:num w:numId="16" w16cid:durableId="1870952515">
    <w:abstractNumId w:val="9"/>
  </w:num>
  <w:num w:numId="17" w16cid:durableId="1799179943">
    <w:abstractNumId w:val="12"/>
  </w:num>
  <w:num w:numId="18" w16cid:durableId="296499656">
    <w:abstractNumId w:val="16"/>
  </w:num>
  <w:num w:numId="19" w16cid:durableId="2123454455">
    <w:abstractNumId w:val="15"/>
  </w:num>
  <w:num w:numId="20" w16cid:durableId="449906938">
    <w:abstractNumId w:val="6"/>
  </w:num>
  <w:num w:numId="21" w16cid:durableId="126166728">
    <w:abstractNumId w:val="10"/>
  </w:num>
  <w:num w:numId="22" w16cid:durableId="16154496">
    <w:abstractNumId w:val="7"/>
  </w:num>
  <w:num w:numId="23" w16cid:durableId="1109929727">
    <w:abstractNumId w:val="0"/>
  </w:num>
  <w:num w:numId="24" w16cid:durableId="247690994">
    <w:abstractNumId w:val="21"/>
  </w:num>
  <w:num w:numId="25" w16cid:durableId="7601753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95"/>
    <w:rsid w:val="00007C4C"/>
    <w:rsid w:val="00024EFA"/>
    <w:rsid w:val="000279A3"/>
    <w:rsid w:val="00027DD9"/>
    <w:rsid w:val="00031191"/>
    <w:rsid w:val="00034B61"/>
    <w:rsid w:val="0003660F"/>
    <w:rsid w:val="000405DB"/>
    <w:rsid w:val="0004527D"/>
    <w:rsid w:val="000538EE"/>
    <w:rsid w:val="0005592F"/>
    <w:rsid w:val="000657C0"/>
    <w:rsid w:val="000731C8"/>
    <w:rsid w:val="00077F63"/>
    <w:rsid w:val="00087BDB"/>
    <w:rsid w:val="000E1E54"/>
    <w:rsid w:val="000E35CF"/>
    <w:rsid w:val="000F3137"/>
    <w:rsid w:val="00104527"/>
    <w:rsid w:val="00141308"/>
    <w:rsid w:val="00144C1E"/>
    <w:rsid w:val="0015683A"/>
    <w:rsid w:val="0016374D"/>
    <w:rsid w:val="0018589F"/>
    <w:rsid w:val="001905D5"/>
    <w:rsid w:val="00196B2E"/>
    <w:rsid w:val="001A560B"/>
    <w:rsid w:val="001A6962"/>
    <w:rsid w:val="001A6AB5"/>
    <w:rsid w:val="001B61D2"/>
    <w:rsid w:val="001B6214"/>
    <w:rsid w:val="001B6328"/>
    <w:rsid w:val="001B7976"/>
    <w:rsid w:val="001C0E0F"/>
    <w:rsid w:val="001C4736"/>
    <w:rsid w:val="001D22A3"/>
    <w:rsid w:val="001D2CF3"/>
    <w:rsid w:val="001D4806"/>
    <w:rsid w:val="001E1C4A"/>
    <w:rsid w:val="00204B2F"/>
    <w:rsid w:val="002078D8"/>
    <w:rsid w:val="0022176E"/>
    <w:rsid w:val="002323A4"/>
    <w:rsid w:val="00236DED"/>
    <w:rsid w:val="002403AB"/>
    <w:rsid w:val="00242B51"/>
    <w:rsid w:val="0024593D"/>
    <w:rsid w:val="0026186A"/>
    <w:rsid w:val="00261B73"/>
    <w:rsid w:val="00272871"/>
    <w:rsid w:val="0027398A"/>
    <w:rsid w:val="002835A1"/>
    <w:rsid w:val="00285AEA"/>
    <w:rsid w:val="00287794"/>
    <w:rsid w:val="002907CC"/>
    <w:rsid w:val="00291C35"/>
    <w:rsid w:val="00292E18"/>
    <w:rsid w:val="002A5BB3"/>
    <w:rsid w:val="002A7F31"/>
    <w:rsid w:val="002C0D95"/>
    <w:rsid w:val="002F3264"/>
    <w:rsid w:val="002F360C"/>
    <w:rsid w:val="00300C3D"/>
    <w:rsid w:val="00301531"/>
    <w:rsid w:val="003059D8"/>
    <w:rsid w:val="00307099"/>
    <w:rsid w:val="0031334A"/>
    <w:rsid w:val="00320991"/>
    <w:rsid w:val="00326405"/>
    <w:rsid w:val="00327D88"/>
    <w:rsid w:val="003342E9"/>
    <w:rsid w:val="00334508"/>
    <w:rsid w:val="00346187"/>
    <w:rsid w:val="003505B2"/>
    <w:rsid w:val="00350F3E"/>
    <w:rsid w:val="003602BC"/>
    <w:rsid w:val="0036646B"/>
    <w:rsid w:val="0038401D"/>
    <w:rsid w:val="003A73F7"/>
    <w:rsid w:val="003B4E63"/>
    <w:rsid w:val="003B77CF"/>
    <w:rsid w:val="003C02C9"/>
    <w:rsid w:val="003D04BF"/>
    <w:rsid w:val="003E3151"/>
    <w:rsid w:val="003F42EC"/>
    <w:rsid w:val="003F707B"/>
    <w:rsid w:val="004043E5"/>
    <w:rsid w:val="004104C0"/>
    <w:rsid w:val="004157E0"/>
    <w:rsid w:val="0043043A"/>
    <w:rsid w:val="00431795"/>
    <w:rsid w:val="00431F4B"/>
    <w:rsid w:val="0043649F"/>
    <w:rsid w:val="00443D63"/>
    <w:rsid w:val="00457973"/>
    <w:rsid w:val="00467970"/>
    <w:rsid w:val="00471C9C"/>
    <w:rsid w:val="00486493"/>
    <w:rsid w:val="004A25BD"/>
    <w:rsid w:val="004A6935"/>
    <w:rsid w:val="004A6A40"/>
    <w:rsid w:val="004A75E3"/>
    <w:rsid w:val="004B1EE1"/>
    <w:rsid w:val="004B77EE"/>
    <w:rsid w:val="004C052C"/>
    <w:rsid w:val="004C5528"/>
    <w:rsid w:val="004D08E1"/>
    <w:rsid w:val="004D1A1E"/>
    <w:rsid w:val="0051197A"/>
    <w:rsid w:val="005125C6"/>
    <w:rsid w:val="00516F81"/>
    <w:rsid w:val="00524832"/>
    <w:rsid w:val="005369AE"/>
    <w:rsid w:val="00537373"/>
    <w:rsid w:val="00540EE8"/>
    <w:rsid w:val="00541DA7"/>
    <w:rsid w:val="00542F9F"/>
    <w:rsid w:val="005538FE"/>
    <w:rsid w:val="00553CB7"/>
    <w:rsid w:val="0058209C"/>
    <w:rsid w:val="005872E4"/>
    <w:rsid w:val="00595033"/>
    <w:rsid w:val="005965DD"/>
    <w:rsid w:val="005A4BFA"/>
    <w:rsid w:val="005B0B9A"/>
    <w:rsid w:val="005B6245"/>
    <w:rsid w:val="005C2327"/>
    <w:rsid w:val="005C62D3"/>
    <w:rsid w:val="005D2C19"/>
    <w:rsid w:val="005E06C9"/>
    <w:rsid w:val="005F1F4F"/>
    <w:rsid w:val="0060114C"/>
    <w:rsid w:val="00601F2C"/>
    <w:rsid w:val="006205CC"/>
    <w:rsid w:val="00655948"/>
    <w:rsid w:val="00660C8D"/>
    <w:rsid w:val="006615D4"/>
    <w:rsid w:val="00664D6B"/>
    <w:rsid w:val="006669DD"/>
    <w:rsid w:val="00674D32"/>
    <w:rsid w:val="006812F6"/>
    <w:rsid w:val="00681567"/>
    <w:rsid w:val="00691A20"/>
    <w:rsid w:val="006A7955"/>
    <w:rsid w:val="006B701F"/>
    <w:rsid w:val="006C2A50"/>
    <w:rsid w:val="006E07A7"/>
    <w:rsid w:val="006E34D2"/>
    <w:rsid w:val="007053BC"/>
    <w:rsid w:val="007117C2"/>
    <w:rsid w:val="00715B40"/>
    <w:rsid w:val="00716DBA"/>
    <w:rsid w:val="00736454"/>
    <w:rsid w:val="0074051F"/>
    <w:rsid w:val="00763469"/>
    <w:rsid w:val="00763703"/>
    <w:rsid w:val="00765129"/>
    <w:rsid w:val="007714D0"/>
    <w:rsid w:val="00773E7A"/>
    <w:rsid w:val="00797F71"/>
    <w:rsid w:val="007A384F"/>
    <w:rsid w:val="007C778F"/>
    <w:rsid w:val="007C7A07"/>
    <w:rsid w:val="007D331B"/>
    <w:rsid w:val="007D6899"/>
    <w:rsid w:val="007E0361"/>
    <w:rsid w:val="007E2179"/>
    <w:rsid w:val="0080627C"/>
    <w:rsid w:val="008070CC"/>
    <w:rsid w:val="008103AC"/>
    <w:rsid w:val="0081274E"/>
    <w:rsid w:val="00812AED"/>
    <w:rsid w:val="00817DEE"/>
    <w:rsid w:val="00820B78"/>
    <w:rsid w:val="00825D3C"/>
    <w:rsid w:val="0083023F"/>
    <w:rsid w:val="00845369"/>
    <w:rsid w:val="00846042"/>
    <w:rsid w:val="008649D3"/>
    <w:rsid w:val="00892BFB"/>
    <w:rsid w:val="0089374F"/>
    <w:rsid w:val="008A7976"/>
    <w:rsid w:val="008B5346"/>
    <w:rsid w:val="008D6E6D"/>
    <w:rsid w:val="008F26E1"/>
    <w:rsid w:val="008F4D18"/>
    <w:rsid w:val="008F70D4"/>
    <w:rsid w:val="00910BDA"/>
    <w:rsid w:val="00916543"/>
    <w:rsid w:val="00921DA4"/>
    <w:rsid w:val="00924AA0"/>
    <w:rsid w:val="00964F1A"/>
    <w:rsid w:val="00974A17"/>
    <w:rsid w:val="00985231"/>
    <w:rsid w:val="00986B28"/>
    <w:rsid w:val="00993B42"/>
    <w:rsid w:val="009A0836"/>
    <w:rsid w:val="009A3346"/>
    <w:rsid w:val="009B4CE7"/>
    <w:rsid w:val="009B7F8E"/>
    <w:rsid w:val="009C0419"/>
    <w:rsid w:val="009F487E"/>
    <w:rsid w:val="00A017E2"/>
    <w:rsid w:val="00A03E83"/>
    <w:rsid w:val="00A27E6A"/>
    <w:rsid w:val="00A44C95"/>
    <w:rsid w:val="00A51F68"/>
    <w:rsid w:val="00A54CF0"/>
    <w:rsid w:val="00A55EF9"/>
    <w:rsid w:val="00A60682"/>
    <w:rsid w:val="00A73FBF"/>
    <w:rsid w:val="00A75D54"/>
    <w:rsid w:val="00A90174"/>
    <w:rsid w:val="00A91015"/>
    <w:rsid w:val="00A91026"/>
    <w:rsid w:val="00AA2B1F"/>
    <w:rsid w:val="00AC7E4F"/>
    <w:rsid w:val="00AE3044"/>
    <w:rsid w:val="00AE53FD"/>
    <w:rsid w:val="00AE7B5E"/>
    <w:rsid w:val="00AF1FFB"/>
    <w:rsid w:val="00AF2528"/>
    <w:rsid w:val="00AF600A"/>
    <w:rsid w:val="00AF65D5"/>
    <w:rsid w:val="00B0681F"/>
    <w:rsid w:val="00B069C9"/>
    <w:rsid w:val="00B119DE"/>
    <w:rsid w:val="00B13D6F"/>
    <w:rsid w:val="00B215BE"/>
    <w:rsid w:val="00B371C6"/>
    <w:rsid w:val="00B60298"/>
    <w:rsid w:val="00B77D22"/>
    <w:rsid w:val="00B9444D"/>
    <w:rsid w:val="00B96546"/>
    <w:rsid w:val="00B9706C"/>
    <w:rsid w:val="00BA74DD"/>
    <w:rsid w:val="00BA7641"/>
    <w:rsid w:val="00BB3096"/>
    <w:rsid w:val="00BB6A50"/>
    <w:rsid w:val="00BC6BF3"/>
    <w:rsid w:val="00BD7F68"/>
    <w:rsid w:val="00BE15A6"/>
    <w:rsid w:val="00BE7901"/>
    <w:rsid w:val="00BF33B7"/>
    <w:rsid w:val="00BF6348"/>
    <w:rsid w:val="00BF6763"/>
    <w:rsid w:val="00C0680B"/>
    <w:rsid w:val="00C15867"/>
    <w:rsid w:val="00C15BFB"/>
    <w:rsid w:val="00C17BDD"/>
    <w:rsid w:val="00C3564E"/>
    <w:rsid w:val="00C430CA"/>
    <w:rsid w:val="00C65C49"/>
    <w:rsid w:val="00C83FED"/>
    <w:rsid w:val="00CA2653"/>
    <w:rsid w:val="00CC3C8C"/>
    <w:rsid w:val="00CC5EB0"/>
    <w:rsid w:val="00CC779F"/>
    <w:rsid w:val="00CE28D3"/>
    <w:rsid w:val="00CE3C0C"/>
    <w:rsid w:val="00CE4006"/>
    <w:rsid w:val="00CF7C8A"/>
    <w:rsid w:val="00D01DAF"/>
    <w:rsid w:val="00D033C3"/>
    <w:rsid w:val="00D0717C"/>
    <w:rsid w:val="00D13A5D"/>
    <w:rsid w:val="00D36AB8"/>
    <w:rsid w:val="00D5040A"/>
    <w:rsid w:val="00D52254"/>
    <w:rsid w:val="00D535F7"/>
    <w:rsid w:val="00D835F0"/>
    <w:rsid w:val="00D93D1F"/>
    <w:rsid w:val="00D94217"/>
    <w:rsid w:val="00D95D10"/>
    <w:rsid w:val="00DA2D44"/>
    <w:rsid w:val="00DA4E80"/>
    <w:rsid w:val="00DE1190"/>
    <w:rsid w:val="00DE7F60"/>
    <w:rsid w:val="00DE7F65"/>
    <w:rsid w:val="00DF05CD"/>
    <w:rsid w:val="00E059F1"/>
    <w:rsid w:val="00E114FF"/>
    <w:rsid w:val="00E12ADC"/>
    <w:rsid w:val="00E31FD9"/>
    <w:rsid w:val="00E43247"/>
    <w:rsid w:val="00E45B44"/>
    <w:rsid w:val="00E64EC0"/>
    <w:rsid w:val="00E70015"/>
    <w:rsid w:val="00E7743B"/>
    <w:rsid w:val="00E81007"/>
    <w:rsid w:val="00E916C4"/>
    <w:rsid w:val="00EA4A53"/>
    <w:rsid w:val="00EB6DC4"/>
    <w:rsid w:val="00EE36E5"/>
    <w:rsid w:val="00EE4886"/>
    <w:rsid w:val="00EF7D99"/>
    <w:rsid w:val="00F07239"/>
    <w:rsid w:val="00F17830"/>
    <w:rsid w:val="00F52110"/>
    <w:rsid w:val="00F61DA5"/>
    <w:rsid w:val="00F65CCF"/>
    <w:rsid w:val="00F70F61"/>
    <w:rsid w:val="00F769B4"/>
    <w:rsid w:val="00F80742"/>
    <w:rsid w:val="00F8152C"/>
    <w:rsid w:val="00F941A0"/>
    <w:rsid w:val="00FA076C"/>
    <w:rsid w:val="00FA2B49"/>
    <w:rsid w:val="00FB1B32"/>
    <w:rsid w:val="00FB4880"/>
    <w:rsid w:val="00FC0339"/>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F147"/>
  <w15:chartTrackingRefBased/>
  <w15:docId w15:val="{94651267-4BE9-4784-B268-24DC8750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DE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3044"/>
    <w:rPr>
      <w:rFonts w:ascii="Tahoma" w:hAnsi="Tahoma" w:cs="Tahoma"/>
      <w:sz w:val="16"/>
      <w:szCs w:val="16"/>
    </w:rPr>
  </w:style>
  <w:style w:type="character" w:styleId="CommentReference">
    <w:name w:val="annotation reference"/>
    <w:uiPriority w:val="99"/>
    <w:semiHidden/>
    <w:unhideWhenUsed/>
    <w:rsid w:val="00DA4E80"/>
    <w:rPr>
      <w:sz w:val="16"/>
      <w:szCs w:val="16"/>
    </w:rPr>
  </w:style>
  <w:style w:type="paragraph" w:styleId="CommentText">
    <w:name w:val="annotation text"/>
    <w:basedOn w:val="Normal"/>
    <w:link w:val="CommentTextChar"/>
    <w:uiPriority w:val="99"/>
    <w:semiHidden/>
    <w:unhideWhenUsed/>
    <w:rsid w:val="00DA4E80"/>
    <w:rPr>
      <w:sz w:val="20"/>
      <w:szCs w:val="20"/>
    </w:rPr>
  </w:style>
  <w:style w:type="character" w:customStyle="1" w:styleId="CommentTextChar">
    <w:name w:val="Comment Text Char"/>
    <w:link w:val="CommentText"/>
    <w:uiPriority w:val="99"/>
    <w:semiHidden/>
    <w:rsid w:val="00DA4E80"/>
    <w:rPr>
      <w:lang w:val="en-US" w:eastAsia="en-US"/>
    </w:rPr>
  </w:style>
  <w:style w:type="paragraph" w:styleId="CommentSubject">
    <w:name w:val="annotation subject"/>
    <w:basedOn w:val="CommentText"/>
    <w:next w:val="CommentText"/>
    <w:link w:val="CommentSubjectChar"/>
    <w:uiPriority w:val="99"/>
    <w:semiHidden/>
    <w:unhideWhenUsed/>
    <w:rsid w:val="00DA4E80"/>
    <w:rPr>
      <w:b/>
      <w:bCs/>
    </w:rPr>
  </w:style>
  <w:style w:type="character" w:customStyle="1" w:styleId="CommentSubjectChar">
    <w:name w:val="Comment Subject Char"/>
    <w:link w:val="CommentSubject"/>
    <w:uiPriority w:val="99"/>
    <w:semiHidden/>
    <w:rsid w:val="00DA4E80"/>
    <w:rPr>
      <w:b/>
      <w:bCs/>
      <w:lang w:val="en-US" w:eastAsia="en-US"/>
    </w:rPr>
  </w:style>
  <w:style w:type="table" w:styleId="TableGrid">
    <w:name w:val="Table Grid"/>
    <w:basedOn w:val="TableNormal"/>
    <w:rsid w:val="004A25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31F4B"/>
    <w:pPr>
      <w:tabs>
        <w:tab w:val="center" w:pos="4320"/>
        <w:tab w:val="right" w:pos="8640"/>
      </w:tabs>
    </w:pPr>
  </w:style>
  <w:style w:type="character" w:styleId="PageNumber">
    <w:name w:val="page number"/>
    <w:basedOn w:val="DefaultParagraphFont"/>
    <w:rsid w:val="00431F4B"/>
  </w:style>
  <w:style w:type="paragraph" w:styleId="BodyText">
    <w:name w:val="Body Text"/>
    <w:basedOn w:val="Normal"/>
    <w:rsid w:val="004B77EE"/>
    <w:pPr>
      <w:spacing w:after="120" w:line="240" w:lineRule="auto"/>
    </w:pPr>
    <w:rPr>
      <w:rFonts w:ascii="Times New Roman" w:eastAsia="Times New Roman" w:hAnsi="Times New Roman"/>
      <w:noProof/>
      <w:color w:val="000000"/>
      <w:spacing w:val="-4"/>
      <w:sz w:val="24"/>
      <w:szCs w:val="26"/>
    </w:rPr>
  </w:style>
  <w:style w:type="paragraph" w:styleId="Header">
    <w:name w:val="header"/>
    <w:basedOn w:val="Normal"/>
    <w:rsid w:val="00D94217"/>
    <w:pPr>
      <w:tabs>
        <w:tab w:val="center" w:pos="4153"/>
        <w:tab w:val="right" w:pos="8306"/>
      </w:tabs>
    </w:pPr>
  </w:style>
  <w:style w:type="paragraph" w:customStyle="1" w:styleId="CarCar">
    <w:name w:val="Car Car"/>
    <w:basedOn w:val="Normal"/>
    <w:semiHidden/>
    <w:rsid w:val="00E43247"/>
    <w:pPr>
      <w:spacing w:after="160" w:line="240" w:lineRule="exact"/>
    </w:pPr>
    <w:rPr>
      <w:rFonts w:ascii="Arial" w:eastAsia="Times New Roman" w:hAnsi="Arial"/>
    </w:rPr>
  </w:style>
  <w:style w:type="paragraph" w:customStyle="1" w:styleId="DefaultParagraphFontParaCharCharCharCharChar">
    <w:name w:val="Default Paragraph Font Para Char Char Char Char Char"/>
    <w:autoRedefine/>
    <w:rsid w:val="00D01DAF"/>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uiPriority w:val="99"/>
    <w:semiHidden/>
    <w:unhideWhenUsed/>
    <w:rsid w:val="00F521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2110"/>
  </w:style>
  <w:style w:type="character" w:styleId="FootnoteReference">
    <w:name w:val="footnote reference"/>
    <w:basedOn w:val="DefaultParagraphFont"/>
    <w:uiPriority w:val="99"/>
    <w:semiHidden/>
    <w:unhideWhenUsed/>
    <w:rsid w:val="00F52110"/>
    <w:rPr>
      <w:vertAlign w:val="superscript"/>
    </w:rPr>
  </w:style>
  <w:style w:type="paragraph" w:styleId="ListParagraph">
    <w:name w:val="List Paragraph"/>
    <w:basedOn w:val="Normal"/>
    <w:uiPriority w:val="34"/>
    <w:qFormat/>
    <w:rsid w:val="00087BDB"/>
    <w:pPr>
      <w:ind w:left="720"/>
      <w:contextualSpacing/>
    </w:pPr>
  </w:style>
  <w:style w:type="character" w:customStyle="1" w:styleId="Bodytext2">
    <w:name w:val="Body text (2)_"/>
    <w:basedOn w:val="DefaultParagraphFont"/>
    <w:link w:val="Bodytext20"/>
    <w:rsid w:val="00DE7F65"/>
    <w:rPr>
      <w:rFonts w:ascii="Times New Roman" w:eastAsia="Times New Roman" w:hAnsi="Times New Roman"/>
      <w:sz w:val="22"/>
      <w:szCs w:val="22"/>
    </w:rPr>
  </w:style>
  <w:style w:type="paragraph" w:customStyle="1" w:styleId="Bodytext20">
    <w:name w:val="Body text (2)"/>
    <w:basedOn w:val="Normal"/>
    <w:link w:val="Bodytext2"/>
    <w:rsid w:val="00DE7F65"/>
    <w:pPr>
      <w:widowControl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26186A"/>
    <w:rPr>
      <w:color w:val="467886" w:themeColor="hyperlink"/>
      <w:u w:val="single"/>
    </w:rPr>
  </w:style>
  <w:style w:type="character" w:styleId="UnresolvedMention">
    <w:name w:val="Unresolved Mention"/>
    <w:basedOn w:val="DefaultParagraphFont"/>
    <w:uiPriority w:val="99"/>
    <w:semiHidden/>
    <w:unhideWhenUsed/>
    <w:rsid w:val="00261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82154">
      <w:bodyDiv w:val="1"/>
      <w:marLeft w:val="0"/>
      <w:marRight w:val="0"/>
      <w:marTop w:val="0"/>
      <w:marBottom w:val="0"/>
      <w:divBdr>
        <w:top w:val="none" w:sz="0" w:space="0" w:color="auto"/>
        <w:left w:val="none" w:sz="0" w:space="0" w:color="auto"/>
        <w:bottom w:val="none" w:sz="0" w:space="0" w:color="auto"/>
        <w:right w:val="none" w:sz="0" w:space="0" w:color="auto"/>
      </w:divBdr>
    </w:div>
    <w:div w:id="1439135307">
      <w:bodyDiv w:val="1"/>
      <w:marLeft w:val="0"/>
      <w:marRight w:val="0"/>
      <w:marTop w:val="0"/>
      <w:marBottom w:val="0"/>
      <w:divBdr>
        <w:top w:val="none" w:sz="0" w:space="0" w:color="auto"/>
        <w:left w:val="none" w:sz="0" w:space="0" w:color="auto"/>
        <w:bottom w:val="none" w:sz="0" w:space="0" w:color="auto"/>
        <w:right w:val="none" w:sz="0" w:space="0" w:color="auto"/>
      </w:divBdr>
    </w:div>
    <w:div w:id="1711103243">
      <w:bodyDiv w:val="1"/>
      <w:marLeft w:val="0"/>
      <w:marRight w:val="0"/>
      <w:marTop w:val="0"/>
      <w:marBottom w:val="0"/>
      <w:divBdr>
        <w:top w:val="none" w:sz="0" w:space="0" w:color="auto"/>
        <w:left w:val="none" w:sz="0" w:space="0" w:color="auto"/>
        <w:bottom w:val="none" w:sz="0" w:space="0" w:color="auto"/>
        <w:right w:val="none" w:sz="0" w:space="0" w:color="auto"/>
      </w:divBdr>
    </w:div>
    <w:div w:id="213709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ccb.vnua.edu.vn/web/vi/laws/Cac-Ban-chuc-n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EA5F2-B05C-4D71-A1B2-A0D78548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BỘ NÔNG NGHIỆP VÀ PTNT</vt:lpstr>
    </vt:vector>
  </TitlesOfParts>
  <Company>Administrator</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 VÀ PTNT</dc:title>
  <dc:subject/>
  <dc:creator>vitech</dc:creator>
  <cp:keywords/>
  <cp:lastModifiedBy>Lê Ngọc Tú</cp:lastModifiedBy>
  <cp:revision>43</cp:revision>
  <cp:lastPrinted>2017-04-14T03:38:00Z</cp:lastPrinted>
  <dcterms:created xsi:type="dcterms:W3CDTF">2025-08-16T04:07:00Z</dcterms:created>
  <dcterms:modified xsi:type="dcterms:W3CDTF">2025-08-16T07:29:00Z</dcterms:modified>
</cp:coreProperties>
</file>