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993" w:type="dxa"/>
        <w:tblLook w:val="01E0" w:firstRow="1" w:lastRow="1" w:firstColumn="1" w:lastColumn="1" w:noHBand="0" w:noVBand="0"/>
      </w:tblPr>
      <w:tblGrid>
        <w:gridCol w:w="5087"/>
        <w:gridCol w:w="5687"/>
      </w:tblGrid>
      <w:tr w:rsidR="00F318F3" w:rsidRPr="00F318F3" w14:paraId="78BABFA2" w14:textId="77777777" w:rsidTr="00856FD9">
        <w:tc>
          <w:tcPr>
            <w:tcW w:w="5087" w:type="dxa"/>
          </w:tcPr>
          <w:p w14:paraId="36DDE127" w14:textId="66E935DB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BỘ NÔNG NGHIỆP</w:t>
            </w:r>
            <w:r w:rsidR="005D5061"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 MÔI TRƯỜNG</w:t>
            </w:r>
          </w:p>
          <w:p w14:paraId="7AEF61E0" w14:textId="77777777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HỌC VIỆN NÔNG NGHIỆP VIỆT NAM</w:t>
            </w:r>
          </w:p>
          <w:p w14:paraId="54106543" w14:textId="1B3D1ACE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56ABB4" wp14:editId="2B05E9FD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40005</wp:posOffset>
                      </wp:positionV>
                      <wp:extent cx="1339215" cy="0"/>
                      <wp:effectExtent l="11430" t="11430" r="1143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92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B79F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3.15pt" to="161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"/>
                  </w:pict>
                </mc:Fallback>
              </mc:AlternateContent>
            </w: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5687" w:type="dxa"/>
          </w:tcPr>
          <w:p w14:paraId="140998EE" w14:textId="77777777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CỘNG HOÀ XÃ HỘI CHỦ NGHĨA VIỆT NAM</w:t>
            </w:r>
          </w:p>
          <w:p w14:paraId="4F3C90EA" w14:textId="77777777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Độc lập - Tự do - Hạnh phúc</w:t>
            </w:r>
          </w:p>
          <w:p w14:paraId="61905286" w14:textId="010B67A0" w:rsidR="00B36286" w:rsidRPr="00F318F3" w:rsidRDefault="00B36286" w:rsidP="00856FD9">
            <w:pPr>
              <w:spacing w:after="0"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EE6155" wp14:editId="0018CC3B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45720</wp:posOffset>
                      </wp:positionV>
                      <wp:extent cx="1871345" cy="0"/>
                      <wp:effectExtent l="5080" t="7620" r="952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1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35872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pt,3.6pt" to="204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"/>
                  </w:pict>
                </mc:Fallback>
              </mc:AlternateContent>
            </w:r>
          </w:p>
        </w:tc>
      </w:tr>
    </w:tbl>
    <w:p w14:paraId="0EAA35F0" w14:textId="77777777" w:rsidR="00DD6E64" w:rsidRPr="00F318F3" w:rsidRDefault="00DD6E64" w:rsidP="00DD6E6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9625282" w14:textId="77777777" w:rsidR="00EE5329" w:rsidRPr="004E48D4" w:rsidRDefault="00EE5329" w:rsidP="00DD6E6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4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hợp danh sách khen cao của Học viện Nông nghiệp Việt Nam</w:t>
      </w:r>
    </w:p>
    <w:p w14:paraId="52262C85" w14:textId="7E2E82F1" w:rsidR="00411E6B" w:rsidRPr="004E48D4" w:rsidRDefault="00EE5329" w:rsidP="00DD6E6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E48D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2025</w:t>
      </w:r>
    </w:p>
    <w:p w14:paraId="01F61E28" w14:textId="77777777" w:rsidR="00522774" w:rsidRDefault="00522774" w:rsidP="0052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 xml:space="preserve">(Kem theo Thông báo số 106/HVN-TCCB ngày 19 tháng 03 năm 2026 </w:t>
      </w:r>
    </w:p>
    <w:p w14:paraId="59EF8DF7" w14:textId="77777777" w:rsidR="00522774" w:rsidRDefault="00522774" w:rsidP="005227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</w:rPr>
        <w:t>của Hội đồng Thi đua, Khen thưởng Học viện)</w:t>
      </w:r>
    </w:p>
    <w:p w14:paraId="5E90C29C" w14:textId="7286CC2F" w:rsidR="00EE5329" w:rsidRPr="00F318F3" w:rsidRDefault="00EE5329" w:rsidP="00DD6E64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5742BD7" w14:textId="14BD22F0" w:rsidR="00FE2982" w:rsidRPr="00F318F3" w:rsidRDefault="00FE2982" w:rsidP="00177050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Style w:val="Vnbnnidung"/>
          <w:rFonts w:eastAsia="Calibri"/>
          <w:b/>
          <w:bCs/>
          <w:i/>
          <w:iCs/>
          <w:color w:val="000000" w:themeColor="text1"/>
          <w:sz w:val="28"/>
          <w:szCs w:val="28"/>
          <w:shd w:val="clear" w:color="auto" w:fill="auto"/>
          <w:lang w:val="fr-FR"/>
        </w:rPr>
      </w:pPr>
      <w:r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 Kết quả tổng hợp</w:t>
      </w:r>
      <w:r w:rsidR="00030C4F"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 và</w:t>
      </w:r>
      <w:r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r w:rsidR="00030C4F"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đề xuất </w:t>
      </w:r>
      <w:r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>Sáng kiến phạm vi cấp</w:t>
      </w:r>
      <w:r w:rsidR="00547679"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 Bộ</w:t>
      </w:r>
      <w:r w:rsidRPr="00F318F3">
        <w:rPr>
          <w:rFonts w:ascii="Times New Roman" w:eastAsia="Calibri" w:hAnsi="Times New Roman"/>
          <w:b/>
          <w:bCs/>
          <w:i/>
          <w:iCs/>
          <w:color w:val="000000" w:themeColor="text1"/>
          <w:sz w:val="28"/>
          <w:szCs w:val="28"/>
          <w:lang w:val="fr-FR"/>
        </w:rPr>
        <w:t>:</w:t>
      </w:r>
    </w:p>
    <w:tbl>
      <w:tblPr>
        <w:tblW w:w="10170" w:type="dxa"/>
        <w:tblInd w:w="-455" w:type="dxa"/>
        <w:tblLook w:val="04A0" w:firstRow="1" w:lastRow="0" w:firstColumn="1" w:lastColumn="0" w:noHBand="0" w:noVBand="1"/>
      </w:tblPr>
      <w:tblGrid>
        <w:gridCol w:w="2970"/>
        <w:gridCol w:w="3240"/>
        <w:gridCol w:w="3960"/>
      </w:tblGrid>
      <w:tr w:rsidR="00F318F3" w:rsidRPr="00F318F3" w14:paraId="17328A74" w14:textId="77777777" w:rsidTr="00CA2BEC">
        <w:trPr>
          <w:trHeight w:val="720"/>
          <w:tblHeader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34F045" w14:textId="42B12DF8" w:rsidR="00411E6B" w:rsidRPr="00F318F3" w:rsidRDefault="00411E6B" w:rsidP="00CA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Họ và tên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F25FEF" w14:textId="42ED3438" w:rsidR="00411E6B" w:rsidRPr="00F318F3" w:rsidRDefault="00411E6B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Đơn vị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717A3" w14:textId="74BD5BC6" w:rsidR="00411E6B" w:rsidRPr="00F318F3" w:rsidRDefault="00411E6B" w:rsidP="00CA2B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sáng kiến đề nghị công nhận cấp Bộ</w:t>
            </w:r>
          </w:p>
        </w:tc>
      </w:tr>
      <w:tr w:rsidR="00F318F3" w:rsidRPr="00F318F3" w14:paraId="43E95ABB" w14:textId="77777777" w:rsidTr="00F318F3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BCD0B" w14:textId="77777777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 Nguyễn Thanh Tuấn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05CB" w14:textId="36BFB33C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Phó giáo sư, Tiến sỹ; Phó trưởng  Bộ môn Di truyền và chọn giống cây trồng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Nông học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50A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Đề tài tiềm năng cấp Bộ: "'Nghiên cứu đặc điểm nông sinh học, năng suất, chất lượng và khả năng chống chịu sâu bệnh của tập đoàn giống đậu đen (Vigna cylindrica)”. </w:t>
            </w:r>
          </w:p>
        </w:tc>
      </w:tr>
      <w:tr w:rsidR="00F318F3" w:rsidRPr="00F318F3" w14:paraId="5D42DE30" w14:textId="77777777" w:rsidTr="00F318F3">
        <w:trPr>
          <w:trHeight w:val="7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8422" w14:textId="77777777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Nguyễn Thanh Tuấn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C0224" w14:textId="761497A8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Phó giáo sư, Tiến sỹ; Phó trưởng  Bộ môn Di truyền và chọn giống cây trồng Khoa Nông học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E73D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Đề tài cấp Bộ: 'Chọn tạo giống đậu tương đen năng suất cao và giàu hàm lượng anthocyanin</w:t>
            </w:r>
          </w:p>
        </w:tc>
      </w:tr>
      <w:tr w:rsidR="00F318F3" w:rsidRPr="00F318F3" w14:paraId="0AD3B3D6" w14:textId="77777777" w:rsidTr="00F318F3">
        <w:trPr>
          <w:trHeight w:val="7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2C056" w14:textId="77777777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Nguyễn Thị Ngọc Dinh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98879" w14:textId="49BF74DF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Tiến sĩ, Giảng viên chính Bộ môn Phương pháp thí nghiệm và Thống kê sinh học Khoa Nông học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4CA4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 báo "Yield of off-season organic tomatoes influenced by varieties and different seasons in the northern mountains of Vietnam"</w:t>
            </w:r>
          </w:p>
        </w:tc>
      </w:tr>
      <w:tr w:rsidR="00F318F3" w:rsidRPr="00F318F3" w14:paraId="1B314BA1" w14:textId="77777777" w:rsidTr="00F318F3">
        <w:trPr>
          <w:trHeight w:val="9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6BFED" w14:textId="77777777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 Nguyễn Chung Thông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2E2FF" w14:textId="1D4153A2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chính, Tiến sĩ; Phụ trách Bộ môn Công nghệ cơ khí,  Khoa Cơ điện</w:t>
            </w:r>
          </w:p>
          <w:p w14:paraId="761DE739" w14:textId="6432E408" w:rsidR="00276E2A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66EC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Đề tài: Nghiên cứu khảo nghiệm mẫu máy làm đất, lên luống, đánh giá các vấn đề tồn tại và đề xuất phương án hoàn thiện máy (SK2)</w:t>
            </w:r>
          </w:p>
        </w:tc>
      </w:tr>
      <w:tr w:rsidR="00F318F3" w:rsidRPr="00F318F3" w14:paraId="2C102171" w14:textId="77777777" w:rsidTr="00F318F3">
        <w:trPr>
          <w:trHeight w:val="12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0CE78A" w14:textId="2AFBF846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Phí Thị Diễm Hồng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B8913" w14:textId="3132F300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Tiến sĩ,  Giảng viên chính, Phó Trưởng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Kế toán và QTKD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69185" w14:textId="326EE730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'Đề tài cấp tỉnh: Nghiên cứu đề xuất một số giải pháp nhằm duy trì và nâng cao giá trị các sản phẩm OCOP của tỉnh Lai Châu theo chuỗi liên kết</w:t>
            </w:r>
          </w:p>
        </w:tc>
      </w:tr>
      <w:tr w:rsidR="00F318F3" w:rsidRPr="00F318F3" w14:paraId="7004AAF5" w14:textId="77777777" w:rsidTr="00F318F3">
        <w:trPr>
          <w:trHeight w:val="12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F325C" w14:textId="64BA9439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6. Nguyễn Anh Trụ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BC937" w14:textId="2DD855B1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Phó giáo sư, Tiến sĩ, Phó trưởng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Kế toán và  QTKD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31BFF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Bài báo: The Impact of Globalization, Gender Development and Exports on Economic Growth: An Empirical Study in Viet Nam (Tác động của toàn cầu hóa, phát triển giới và xuất khẩu đến tăng trưởng kinh tế: Nghiên cứu thực chứng ở Việt Nam)</w:t>
            </w:r>
          </w:p>
        </w:tc>
      </w:tr>
      <w:tr w:rsidR="00F318F3" w:rsidRPr="00F318F3" w14:paraId="7C8CA491" w14:textId="77777777" w:rsidTr="00F318F3">
        <w:trPr>
          <w:trHeight w:val="7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6978" w14:textId="65389E36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7.Trần Thị Thu Hương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E1329" w14:textId="7764A02F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Tiến sĩ, Giảng viên chính Bộ môn Marketing,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Kế toán và Quản trị kinh doanh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DB65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Đề tài cấp Bộ: Nghiên cứu đề xuất giải pháp thu hút lao động trẻ khởi nghiệp sản xuất, kinh doanh trong nông nghiệp theo các vùng kinh tế (Chủ nhiệm đề tài) </w:t>
            </w:r>
          </w:p>
        </w:tc>
      </w:tr>
      <w:tr w:rsidR="00F318F3" w:rsidRPr="00F318F3" w14:paraId="6086FA02" w14:textId="77777777" w:rsidTr="00F318F3">
        <w:trPr>
          <w:trHeight w:val="216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25C5E" w14:textId="3A9BFB7F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8.Đặng Thị Thanh Tâm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E4835" w14:textId="1985C9D2" w:rsidR="00411E6B" w:rsidRPr="00F318F3" w:rsidRDefault="00276E2A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Tiến sĩ, Giảng viên Bộ môn Công nghệ Sinh học thực vật,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Công nghệ sinh học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ECBA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Xây dựng Tiêu chuẩn Việt Nam:TCVN 14392:2025 Phân bón - Định lượng Bacillus licheniformis bằng kỹ thuật đếm khuẩn lạc và khẳng định bằng phản ứng chuỗi polymerase (PCR)</w:t>
            </w:r>
          </w:p>
        </w:tc>
      </w:tr>
      <w:tr w:rsidR="00F318F3" w:rsidRPr="00F318F3" w14:paraId="1AB81BEA" w14:textId="77777777" w:rsidTr="00F318F3">
        <w:trPr>
          <w:trHeight w:val="72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219D6" w14:textId="23671352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9. Trương Đình Hoài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EAED" w14:textId="4744A278" w:rsidR="00411E6B" w:rsidRPr="00F318F3" w:rsidRDefault="00CA31A7" w:rsidP="00411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Phó giáo sư, Tiến sĩ, Giảng viên cao cấp , Phó trưởng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Khoa Thủy sản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26B2E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Nhiệm vụ khoa học:Nghiên cứu bệnh vi khuẩn mới nổi, nguy hiểm ở cá rô phi nuôi tại Việt Nam, phương pháp chẩn đoán và biện pháp phòng trị</w:t>
            </w:r>
          </w:p>
        </w:tc>
      </w:tr>
      <w:tr w:rsidR="00F318F3" w:rsidRPr="00F318F3" w14:paraId="684C6E8F" w14:textId="77777777" w:rsidTr="00F318F3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399B4" w14:textId="3764678F" w:rsidR="00411E6B" w:rsidRPr="00F318F3" w:rsidRDefault="00411E6B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 Vũ Ngọc Thắng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C62FD" w14:textId="5E27DF91" w:rsidR="00411E6B" w:rsidRPr="00F318F3" w:rsidRDefault="00276E2A" w:rsidP="00276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Phó giáo sư, Tiến sĩ, Giang viên cao cấp Bộ môn Cây công nghiệp và cây thuốc khoa Nông học, Phó giám đốc Viện </w:t>
            </w:r>
            <w:r w:rsidR="00411E6B"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 cứu và Phát triển cây dược liệu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E3A28" w14:textId="77777777" w:rsidR="00411E6B" w:rsidRPr="00F318F3" w:rsidRDefault="00411E6B" w:rsidP="00030C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-Bài báo: Effects of biochar application on sugarcane growth and physiology under combined saline and drought stress conditions</w:t>
            </w:r>
          </w:p>
        </w:tc>
      </w:tr>
      <w:tr w:rsidR="00F318F3" w:rsidRPr="00F318F3" w14:paraId="6C4B6B8E" w14:textId="77777777" w:rsidTr="00F318F3">
        <w:trPr>
          <w:trHeight w:val="72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D67E77" w14:textId="2BA5339B" w:rsidR="00F318F3" w:rsidRPr="00F318F3" w:rsidRDefault="00F318F3" w:rsidP="00570A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 Trần Trọng Phương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BE8DDF" w14:textId="5B15A4AD" w:rsidR="00F318F3" w:rsidRPr="00F318F3" w:rsidRDefault="00F318F3" w:rsidP="00F31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Phó giáo sư, Tiến sĩ, Giang viên cao cấp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Trưởng Khoa Tài nguyên và Môi trường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7A8D" w14:textId="75E705F5" w:rsidR="00F318F3" w:rsidRPr="00F318F3" w:rsidRDefault="00F318F3" w:rsidP="00F318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 chuyên khảo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 w:rsidRPr="00F318F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Quản lý sử dụng đất nông nghiệp thích ứng với biến đổi khí hậu. </w:t>
            </w:r>
          </w:p>
        </w:tc>
      </w:tr>
    </w:tbl>
    <w:p w14:paraId="125012EA" w14:textId="77777777" w:rsidR="00CA2BEC" w:rsidRDefault="00CA2BEC" w:rsidP="00F318F3">
      <w:pPr>
        <w:shd w:val="clear" w:color="auto" w:fill="FFFFFF"/>
        <w:spacing w:after="100" w:line="340" w:lineRule="exact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14:paraId="46440E47" w14:textId="434C795C" w:rsidR="00177050" w:rsidRPr="00CA2BEC" w:rsidRDefault="00177050" w:rsidP="00CA2BEC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A2BE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vi-VN"/>
        </w:rPr>
        <w:t>Danh hiệu Tập thể Lao động xuất sắc</w:t>
      </w:r>
      <w:r w:rsidR="00F318F3" w:rsidRPr="00CA2BE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: </w:t>
      </w:r>
      <w:r w:rsidRPr="00CA2BEC">
        <w:rPr>
          <w:rFonts w:ascii="Times New Roman" w:hAnsi="Times New Roman"/>
          <w:b/>
          <w:bCs/>
          <w:color w:val="000000" w:themeColor="text1"/>
          <w:sz w:val="28"/>
          <w:szCs w:val="28"/>
        </w:rPr>
        <w:t>12 tập thể đề nghị Danh hiệu “Tập thể lao động xuất sắc”.</w:t>
      </w:r>
    </w:p>
    <w:tbl>
      <w:tblPr>
        <w:tblW w:w="87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8074"/>
      </w:tblGrid>
      <w:tr w:rsidR="00F318F3" w:rsidRPr="00F318F3" w14:paraId="72ECE5A3" w14:textId="77777777" w:rsidTr="00CA2BEC">
        <w:trPr>
          <w:trHeight w:val="113"/>
          <w:tblHeader/>
        </w:trPr>
        <w:tc>
          <w:tcPr>
            <w:tcW w:w="694" w:type="dxa"/>
            <w:vAlign w:val="center"/>
          </w:tcPr>
          <w:p w14:paraId="3BE49176" w14:textId="77777777" w:rsidR="00833568" w:rsidRPr="00F318F3" w:rsidRDefault="00833568" w:rsidP="00276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8074" w:type="dxa"/>
            <w:vAlign w:val="center"/>
          </w:tcPr>
          <w:p w14:paraId="4AAD2346" w14:textId="77777777" w:rsidR="00833568" w:rsidRPr="00F318F3" w:rsidRDefault="00833568" w:rsidP="00276E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Tên/ đơn vị</w:t>
            </w:r>
          </w:p>
        </w:tc>
      </w:tr>
      <w:tr w:rsidR="00F318F3" w:rsidRPr="00F318F3" w14:paraId="34F93813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0532985A" w14:textId="77777777" w:rsidR="00833568" w:rsidRPr="00F318F3" w:rsidRDefault="00833568" w:rsidP="00276E2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  <w:t>1</w:t>
            </w:r>
          </w:p>
        </w:tc>
        <w:tc>
          <w:tcPr>
            <w:tcW w:w="8074" w:type="dxa"/>
            <w:vAlign w:val="center"/>
          </w:tcPr>
          <w:p w14:paraId="010B6B2C" w14:textId="77777777" w:rsidR="00833568" w:rsidRPr="00F318F3" w:rsidRDefault="00833568" w:rsidP="00276E2A">
            <w:pPr>
              <w:spacing w:before="80" w:after="80" w:line="240" w:lineRule="exact"/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pacing w:val="-20"/>
                <w:sz w:val="26"/>
                <w:szCs w:val="26"/>
              </w:rPr>
              <w:t>Học viện Nông nghiệp và Việt Nam</w:t>
            </w:r>
          </w:p>
        </w:tc>
      </w:tr>
      <w:tr w:rsidR="00F318F3" w:rsidRPr="00F318F3" w14:paraId="75ED0289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57E8F17D" w14:textId="77777777" w:rsidR="00833568" w:rsidRPr="00F318F3" w:rsidRDefault="00833568" w:rsidP="00276E2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074" w:type="dxa"/>
            <w:vAlign w:val="center"/>
          </w:tcPr>
          <w:p w14:paraId="1E853848" w14:textId="77777777" w:rsidR="00833568" w:rsidRPr="00F318F3" w:rsidRDefault="00833568" w:rsidP="00276E2A">
            <w:pPr>
              <w:spacing w:before="80" w:after="8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 Kế toán và QTKD</w:t>
            </w:r>
          </w:p>
        </w:tc>
      </w:tr>
      <w:tr w:rsidR="00F318F3" w:rsidRPr="00F318F3" w14:paraId="669FDA5D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20873B4E" w14:textId="77777777" w:rsidR="00833568" w:rsidRPr="00F318F3" w:rsidRDefault="00833568" w:rsidP="00276E2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074" w:type="dxa"/>
            <w:vAlign w:val="center"/>
          </w:tcPr>
          <w:p w14:paraId="7EFAEAC9" w14:textId="77777777" w:rsidR="00833568" w:rsidRPr="00F318F3" w:rsidRDefault="00833568" w:rsidP="00276E2A">
            <w:pPr>
              <w:spacing w:before="80" w:after="8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 Kinh tế và quản lý</w:t>
            </w:r>
          </w:p>
        </w:tc>
      </w:tr>
      <w:tr w:rsidR="00F318F3" w:rsidRPr="00F318F3" w14:paraId="18A7DBC3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1D89043E" w14:textId="77777777" w:rsidR="00833568" w:rsidRPr="00F318F3" w:rsidRDefault="00833568" w:rsidP="00276E2A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074" w:type="dxa"/>
            <w:vAlign w:val="center"/>
          </w:tcPr>
          <w:p w14:paraId="2C748BED" w14:textId="77777777" w:rsidR="00833568" w:rsidRPr="00F318F3" w:rsidRDefault="00833568" w:rsidP="00276E2A">
            <w:pPr>
              <w:spacing w:before="80" w:after="8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 Nông học</w:t>
            </w:r>
          </w:p>
        </w:tc>
      </w:tr>
      <w:tr w:rsidR="00F318F3" w:rsidRPr="00F318F3" w14:paraId="33050C79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7AA6765E" w14:textId="77777777" w:rsidR="00833568" w:rsidRPr="00F318F3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074" w:type="dxa"/>
            <w:vAlign w:val="center"/>
          </w:tcPr>
          <w:p w14:paraId="5F17ECA2" w14:textId="00DE1933" w:rsidR="00833568" w:rsidRPr="00F318F3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 Du lịch và Ngoại ngữ</w:t>
            </w:r>
          </w:p>
        </w:tc>
      </w:tr>
      <w:tr w:rsidR="00833568" w:rsidRPr="00605C3B" w14:paraId="7E30EBD9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63BC5B2A" w14:textId="77777777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074" w:type="dxa"/>
            <w:vAlign w:val="center"/>
          </w:tcPr>
          <w:p w14:paraId="4C0258F6" w14:textId="77777777" w:rsidR="00833568" w:rsidRPr="00333852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852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Ban Quản lý đào tạo</w:t>
            </w:r>
          </w:p>
        </w:tc>
      </w:tr>
      <w:tr w:rsidR="00833568" w:rsidRPr="00605C3B" w14:paraId="10E994F6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35D4CFA8" w14:textId="77777777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074" w:type="dxa"/>
            <w:vAlign w:val="center"/>
          </w:tcPr>
          <w:p w14:paraId="402F2231" w14:textId="77777777" w:rsidR="00833568" w:rsidRPr="00333852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852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Văn phòng Học viện</w:t>
            </w:r>
          </w:p>
        </w:tc>
      </w:tr>
      <w:tr w:rsidR="00833568" w:rsidRPr="00605C3B" w14:paraId="4AE7CE5D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6C044E06" w14:textId="77777777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074" w:type="dxa"/>
            <w:vAlign w:val="center"/>
          </w:tcPr>
          <w:p w14:paraId="7C3236E9" w14:textId="77777777" w:rsidR="00833568" w:rsidRPr="00333852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338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Ban </w:t>
            </w:r>
            <w:r w:rsidRPr="00333852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Hợp tác quốc tế</w:t>
            </w:r>
          </w:p>
        </w:tc>
      </w:tr>
      <w:tr w:rsidR="00833568" w:rsidRPr="00605C3B" w14:paraId="749FAF8D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39E4A937" w14:textId="77777777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8074" w:type="dxa"/>
            <w:vAlign w:val="center"/>
          </w:tcPr>
          <w:p w14:paraId="143C7E3F" w14:textId="77777777" w:rsidR="00833568" w:rsidRPr="00333852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333852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Ban Tổ chức cán bộ</w:t>
            </w:r>
          </w:p>
        </w:tc>
      </w:tr>
      <w:tr w:rsidR="00833568" w:rsidRPr="00605C3B" w14:paraId="59E6230F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2D1EB028" w14:textId="77777777" w:rsidR="0083356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8074" w:type="dxa"/>
            <w:vAlign w:val="center"/>
          </w:tcPr>
          <w:p w14:paraId="0D58B2CB" w14:textId="791C1FE0" w:rsidR="00833568" w:rsidRPr="00570A93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val="vi-VN"/>
              </w:rPr>
            </w:pPr>
            <w:r w:rsidRPr="00570A9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Ban Cơ sở vật chất và Đầu tư</w:t>
            </w:r>
          </w:p>
        </w:tc>
      </w:tr>
      <w:tr w:rsidR="00833568" w:rsidRPr="00605C3B" w14:paraId="2FA19995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231DEA4B" w14:textId="3C6A67F9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8074" w:type="dxa"/>
            <w:vAlign w:val="center"/>
          </w:tcPr>
          <w:p w14:paraId="4DB2078D" w14:textId="77777777" w:rsidR="00833568" w:rsidRPr="00570A93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val="vi-VN"/>
              </w:rPr>
            </w:pPr>
            <w:r w:rsidRPr="00570A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Ban Khoa học công nghệ</w:t>
            </w:r>
          </w:p>
        </w:tc>
      </w:tr>
      <w:tr w:rsidR="00833568" w:rsidRPr="00605C3B" w14:paraId="2DF30E92" w14:textId="77777777" w:rsidTr="00833568">
        <w:trPr>
          <w:trHeight w:val="113"/>
        </w:trPr>
        <w:tc>
          <w:tcPr>
            <w:tcW w:w="694" w:type="dxa"/>
            <w:vAlign w:val="center"/>
          </w:tcPr>
          <w:p w14:paraId="658DC750" w14:textId="77777777" w:rsidR="00833568" w:rsidRPr="00801548" w:rsidRDefault="00833568" w:rsidP="00833568">
            <w:pPr>
              <w:spacing w:before="80" w:after="80" w:line="240" w:lineRule="exac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8074" w:type="dxa"/>
            <w:vAlign w:val="center"/>
          </w:tcPr>
          <w:p w14:paraId="0B242E45" w14:textId="77777777" w:rsidR="00833568" w:rsidRPr="00570A93" w:rsidRDefault="00833568" w:rsidP="00833568">
            <w:pPr>
              <w:spacing w:before="80" w:after="80" w:line="24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  <w:lang w:val="vi-VN"/>
              </w:rPr>
            </w:pPr>
            <w:r w:rsidRPr="00570A9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Viện Sinh học và Công nghệ nông nghiệp</w:t>
            </w:r>
          </w:p>
        </w:tc>
      </w:tr>
    </w:tbl>
    <w:p w14:paraId="6C629121" w14:textId="77777777" w:rsidR="00177050" w:rsidRDefault="00177050" w:rsidP="00253063">
      <w:pPr>
        <w:pStyle w:val="Vnbnnidung0"/>
        <w:tabs>
          <w:tab w:val="num" w:pos="567"/>
        </w:tabs>
        <w:adjustRightInd w:val="0"/>
        <w:snapToGrid w:val="0"/>
        <w:spacing w:before="0" w:after="0" w:line="276" w:lineRule="auto"/>
        <w:rPr>
          <w:rStyle w:val="Vnbnnidung"/>
          <w:rFonts w:cs="Times New Roman"/>
          <w:b/>
          <w:sz w:val="28"/>
          <w:szCs w:val="28"/>
        </w:rPr>
      </w:pPr>
    </w:p>
    <w:p w14:paraId="6D8F8F37" w14:textId="12DFDB3D" w:rsidR="008A723B" w:rsidRPr="00605C3B" w:rsidRDefault="008A723B" w:rsidP="00CA2BEC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Fonts w:ascii="Times New Roman" w:hAnsi="Times New Roman" w:cs="Times New Roman"/>
          <w:b/>
          <w:spacing w:val="-2"/>
          <w:sz w:val="28"/>
          <w:szCs w:val="28"/>
          <w:lang w:val="en-SG"/>
        </w:rPr>
      </w:pPr>
      <w:r w:rsidRPr="00605C3B">
        <w:rPr>
          <w:rFonts w:ascii="Times New Roman" w:hAnsi="Times New Roman" w:cs="Times New Roman"/>
          <w:b/>
          <w:color w:val="000000"/>
          <w:sz w:val="28"/>
          <w:szCs w:val="28"/>
        </w:rPr>
        <w:t>Chiến sỹ thi đua cấp Bộ</w:t>
      </w:r>
    </w:p>
    <w:p w14:paraId="4189EEA5" w14:textId="00BBD4EA" w:rsidR="00547679" w:rsidRPr="00CA2BEC" w:rsidRDefault="00547679" w:rsidP="006F460C">
      <w:pPr>
        <w:spacing w:after="100" w:line="340" w:lineRule="exact"/>
        <w:ind w:firstLine="720"/>
        <w:jc w:val="both"/>
        <w:rPr>
          <w:rFonts w:ascii="Times New Roman" w:hAnsi="Times New Roman"/>
          <w:spacing w:val="-6"/>
          <w:sz w:val="28"/>
          <w:szCs w:val="28"/>
          <w:lang w:val="en-SG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2790"/>
        <w:gridCol w:w="5524"/>
      </w:tblGrid>
      <w:tr w:rsidR="00833568" w:rsidRPr="00605C3B" w14:paraId="360527EE" w14:textId="77777777" w:rsidTr="00CA2BEC">
        <w:trPr>
          <w:trHeight w:val="634"/>
          <w:tblHeader/>
        </w:trPr>
        <w:tc>
          <w:tcPr>
            <w:tcW w:w="758" w:type="dxa"/>
            <w:vAlign w:val="center"/>
          </w:tcPr>
          <w:p w14:paraId="733F2812" w14:textId="7FC1C602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TT</w:t>
            </w:r>
          </w:p>
        </w:tc>
        <w:tc>
          <w:tcPr>
            <w:tcW w:w="2790" w:type="dxa"/>
            <w:vAlign w:val="center"/>
          </w:tcPr>
          <w:p w14:paraId="58F12589" w14:textId="77777777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Họ và tên/ đơn vị</w:t>
            </w:r>
          </w:p>
        </w:tc>
        <w:tc>
          <w:tcPr>
            <w:tcW w:w="5524" w:type="dxa"/>
            <w:vAlign w:val="center"/>
          </w:tcPr>
          <w:p w14:paraId="3639E14C" w14:textId="77777777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Đơn vị</w:t>
            </w:r>
          </w:p>
        </w:tc>
      </w:tr>
      <w:tr w:rsidR="00833568" w:rsidRPr="00605C3B" w14:paraId="6BD61FBE" w14:textId="77777777" w:rsidTr="00CA2BEC">
        <w:trPr>
          <w:trHeight w:val="328"/>
        </w:trPr>
        <w:tc>
          <w:tcPr>
            <w:tcW w:w="758" w:type="dxa"/>
            <w:vAlign w:val="center"/>
          </w:tcPr>
          <w:p w14:paraId="7ED9A063" w14:textId="77777777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90" w:type="dxa"/>
            <w:vAlign w:val="center"/>
          </w:tcPr>
          <w:p w14:paraId="37955A6C" w14:textId="77777777" w:rsidR="00833568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Thị Thu Hương</w:t>
            </w:r>
          </w:p>
          <w:p w14:paraId="7DEAE860" w14:textId="77777777" w:rsidR="00833568" w:rsidRPr="00605C3B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4" w:type="dxa"/>
            <w:vAlign w:val="center"/>
          </w:tcPr>
          <w:p w14:paraId="54F646E4" w14:textId="5932DD23" w:rsidR="00833568" w:rsidRPr="00F318F3" w:rsidRDefault="00833568" w:rsidP="00CA2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chính, Tiến sĩ, Trưởng Bộ môn Marketing, Khoa Kế toán và QTKD, Học viện Nông nghiệp Việt Nam</w:t>
            </w:r>
          </w:p>
        </w:tc>
      </w:tr>
      <w:tr w:rsidR="00833568" w:rsidRPr="00605C3B" w14:paraId="71FDE793" w14:textId="77777777" w:rsidTr="00CA2BEC">
        <w:trPr>
          <w:trHeight w:val="328"/>
        </w:trPr>
        <w:tc>
          <w:tcPr>
            <w:tcW w:w="758" w:type="dxa"/>
            <w:vAlign w:val="center"/>
          </w:tcPr>
          <w:p w14:paraId="2E0D89BD" w14:textId="315F4CBA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90" w:type="dxa"/>
            <w:vAlign w:val="center"/>
          </w:tcPr>
          <w:p w14:paraId="5869E908" w14:textId="77777777" w:rsidR="00833568" w:rsidRPr="00605C3B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Ngọc Thắng</w:t>
            </w:r>
          </w:p>
        </w:tc>
        <w:tc>
          <w:tcPr>
            <w:tcW w:w="5524" w:type="dxa"/>
            <w:vAlign w:val="center"/>
          </w:tcPr>
          <w:p w14:paraId="79B9ECBA" w14:textId="5518F78B" w:rsidR="00833568" w:rsidRPr="00F318F3" w:rsidRDefault="00833568" w:rsidP="00CA2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cao cấp, Tiến sĩ Bộ môn Cây công nghiệp khoa Nông học; Phó giám đốc Viện NC và phát triển cây dược liệu, Học viện Nông nghiệp Việt Nam</w:t>
            </w:r>
          </w:p>
        </w:tc>
      </w:tr>
      <w:tr w:rsidR="00833568" w:rsidRPr="00605C3B" w14:paraId="401128AD" w14:textId="77777777" w:rsidTr="00CA2BEC">
        <w:trPr>
          <w:trHeight w:val="328"/>
        </w:trPr>
        <w:tc>
          <w:tcPr>
            <w:tcW w:w="758" w:type="dxa"/>
            <w:vAlign w:val="center"/>
          </w:tcPr>
          <w:p w14:paraId="34A9E006" w14:textId="637A2188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90" w:type="dxa"/>
            <w:vAlign w:val="center"/>
          </w:tcPr>
          <w:p w14:paraId="74041620" w14:textId="19ECC756" w:rsidR="00833568" w:rsidRPr="00605C3B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Trương Đình Hoài</w:t>
            </w:r>
          </w:p>
        </w:tc>
        <w:tc>
          <w:tcPr>
            <w:tcW w:w="5524" w:type="dxa"/>
            <w:vAlign w:val="center"/>
          </w:tcPr>
          <w:p w14:paraId="5BD1C28F" w14:textId="6979E99A" w:rsidR="00833568" w:rsidRPr="00F318F3" w:rsidRDefault="00833568" w:rsidP="00CA2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Phó giáo sư, Tiến sĩ, Giảng viên cao cấp; Phó trưởng Khoa Thủy sản </w:t>
            </w:r>
          </w:p>
        </w:tc>
      </w:tr>
      <w:tr w:rsidR="00833568" w:rsidRPr="00605C3B" w14:paraId="02A72292" w14:textId="77777777" w:rsidTr="00CA2BEC">
        <w:trPr>
          <w:trHeight w:val="328"/>
        </w:trPr>
        <w:tc>
          <w:tcPr>
            <w:tcW w:w="758" w:type="dxa"/>
            <w:vAlign w:val="center"/>
          </w:tcPr>
          <w:p w14:paraId="6D523CDA" w14:textId="6C7EC4D6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90" w:type="dxa"/>
            <w:vAlign w:val="center"/>
          </w:tcPr>
          <w:p w14:paraId="06F56665" w14:textId="77777777" w:rsidR="00833568" w:rsidRPr="00605C3B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Chung Thông</w:t>
            </w:r>
          </w:p>
        </w:tc>
        <w:tc>
          <w:tcPr>
            <w:tcW w:w="5524" w:type="dxa"/>
            <w:vAlign w:val="center"/>
          </w:tcPr>
          <w:p w14:paraId="0F65D316" w14:textId="5828BDBB" w:rsidR="00833568" w:rsidRPr="00F318F3" w:rsidRDefault="00833568" w:rsidP="00CA2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Giảng viên chính, Tiến sĩ; Phụ trách Bộ môn Công nghệ cơ khí,  Khoa Cơ điện </w:t>
            </w:r>
          </w:p>
        </w:tc>
      </w:tr>
      <w:tr w:rsidR="00833568" w:rsidRPr="00CA2BEC" w14:paraId="6BB303D8" w14:textId="77777777" w:rsidTr="00CA2BEC">
        <w:trPr>
          <w:trHeight w:val="328"/>
        </w:trPr>
        <w:tc>
          <w:tcPr>
            <w:tcW w:w="758" w:type="dxa"/>
            <w:vAlign w:val="center"/>
          </w:tcPr>
          <w:p w14:paraId="60E5DA35" w14:textId="15F04C09" w:rsidR="00833568" w:rsidRPr="00605C3B" w:rsidRDefault="00833568" w:rsidP="00570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90" w:type="dxa"/>
            <w:vAlign w:val="center"/>
          </w:tcPr>
          <w:p w14:paraId="6CF112AC" w14:textId="77777777" w:rsidR="00833568" w:rsidRPr="00605C3B" w:rsidRDefault="00833568" w:rsidP="00570A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Nguyễn Thanh Hải</w:t>
            </w:r>
          </w:p>
        </w:tc>
        <w:tc>
          <w:tcPr>
            <w:tcW w:w="5524" w:type="dxa"/>
            <w:vAlign w:val="center"/>
          </w:tcPr>
          <w:p w14:paraId="77664525" w14:textId="5B72CB11" w:rsidR="00833568" w:rsidRPr="00F318F3" w:rsidRDefault="00833568" w:rsidP="00CA2B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CA2B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Phó giáo sư, Tiến sĩ, Phó bộ môn Công nghệ sinh học thực vật; </w:t>
            </w: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Giám đốc T</w:t>
            </w:r>
            <w:r w:rsidRPr="00CA2B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rung tâm Dịch vụ </w:t>
            </w:r>
            <w:r w:rsidRPr="00F31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Trường học </w:t>
            </w:r>
          </w:p>
        </w:tc>
      </w:tr>
    </w:tbl>
    <w:p w14:paraId="3FDE3C13" w14:textId="77777777" w:rsidR="003A5565" w:rsidRPr="00CA2BEC" w:rsidRDefault="003A5565" w:rsidP="003A5565">
      <w:pPr>
        <w:spacing w:after="0" w:line="276" w:lineRule="auto"/>
        <w:ind w:left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</w:pPr>
    </w:p>
    <w:p w14:paraId="5656F090" w14:textId="322C4299" w:rsidR="00177050" w:rsidRPr="00CA2BEC" w:rsidRDefault="003A5565" w:rsidP="00CA2BEC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177050">
        <w:rPr>
          <w:rFonts w:ascii="Times New Roman" w:hAnsi="Times New Roman" w:cs="Times New Roman"/>
          <w:b/>
          <w:bCs/>
          <w:sz w:val="28"/>
          <w:szCs w:val="28"/>
          <w:lang w:val="vi-VN"/>
        </w:rPr>
        <w:t>Về bằng khen Bộ trưởng</w:t>
      </w:r>
    </w:p>
    <w:p w14:paraId="5F4D6D7F" w14:textId="169A378B" w:rsidR="00177050" w:rsidRPr="00CA2BEC" w:rsidRDefault="00CA2BEC" w:rsidP="00177050">
      <w:pPr>
        <w:tabs>
          <w:tab w:val="left" w:pos="1080"/>
        </w:tabs>
        <w:spacing w:after="0" w:line="276" w:lineRule="auto"/>
        <w:ind w:left="54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77050" w:rsidRPr="00CA2BE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.1. </w:t>
      </w:r>
      <w:r w:rsidR="00F318F3" w:rsidRPr="00CA2BEC">
        <w:rPr>
          <w:rFonts w:ascii="Times New Roman" w:hAnsi="Times New Roman" w:cs="Times New Roman"/>
          <w:b/>
          <w:bCs/>
          <w:sz w:val="28"/>
          <w:szCs w:val="28"/>
          <w:lang w:val="vi-VN"/>
        </w:rPr>
        <w:t>Bằng khen Tập thể</w:t>
      </w:r>
    </w:p>
    <w:tbl>
      <w:tblPr>
        <w:tblW w:w="936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8613"/>
      </w:tblGrid>
      <w:tr w:rsidR="00833568" w:rsidRPr="00605C3B" w14:paraId="78C40C61" w14:textId="77777777" w:rsidTr="00833568">
        <w:trPr>
          <w:trHeight w:val="1096"/>
        </w:trPr>
        <w:tc>
          <w:tcPr>
            <w:tcW w:w="747" w:type="dxa"/>
            <w:vAlign w:val="center"/>
          </w:tcPr>
          <w:p w14:paraId="59A78643" w14:textId="77777777" w:rsidR="00833568" w:rsidRPr="00605C3B" w:rsidRDefault="00833568" w:rsidP="00570A93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8613" w:type="dxa"/>
            <w:vAlign w:val="center"/>
          </w:tcPr>
          <w:p w14:paraId="0AD6B0C1" w14:textId="77777777" w:rsidR="00833568" w:rsidRPr="00605C3B" w:rsidRDefault="00833568" w:rsidP="00570A93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</w:tr>
      <w:tr w:rsidR="00833568" w:rsidRPr="00605C3B" w14:paraId="5484EDC1" w14:textId="77777777" w:rsidTr="00833568">
        <w:trPr>
          <w:trHeight w:val="458"/>
        </w:trPr>
        <w:tc>
          <w:tcPr>
            <w:tcW w:w="747" w:type="dxa"/>
            <w:vAlign w:val="center"/>
          </w:tcPr>
          <w:p w14:paraId="141BD93B" w14:textId="77777777" w:rsidR="00833568" w:rsidRPr="00605C3B" w:rsidRDefault="00833568" w:rsidP="00570A93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613" w:type="dxa"/>
            <w:vAlign w:val="center"/>
          </w:tcPr>
          <w:p w14:paraId="0B6966CE" w14:textId="77777777" w:rsidR="00833568" w:rsidRPr="00605C3B" w:rsidRDefault="00833568" w:rsidP="00570A93">
            <w:pPr>
              <w:spacing w:after="0" w:line="32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Ban Hợp tác quốc tế</w:t>
            </w:r>
          </w:p>
        </w:tc>
      </w:tr>
    </w:tbl>
    <w:p w14:paraId="3CAC5CDD" w14:textId="77777777" w:rsidR="00605C3B" w:rsidRDefault="00605C3B" w:rsidP="00605C3B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14:paraId="1EE62A5A" w14:textId="5B5C7F7A" w:rsidR="007B4EA3" w:rsidRPr="00605C3B" w:rsidRDefault="00CA2BEC" w:rsidP="00605C3B">
      <w:pPr>
        <w:ind w:firstLine="720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4.</w:t>
      </w:r>
      <w:r w:rsidR="00605C3B" w:rsidRPr="00605C3B">
        <w:rPr>
          <w:rFonts w:ascii="Times New Roman" w:hAnsi="Times New Roman" w:cs="Times New Roman"/>
          <w:b/>
          <w:i/>
          <w:iCs/>
          <w:sz w:val="28"/>
          <w:szCs w:val="28"/>
        </w:rPr>
        <w:t>2.</w:t>
      </w:r>
      <w:r w:rsidR="001770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Bằng khen </w:t>
      </w:r>
      <w:r w:rsidR="0083356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Bộ trưởng đối với </w:t>
      </w:r>
      <w:r w:rsidR="00B14ADA" w:rsidRPr="00605C3B">
        <w:rPr>
          <w:rFonts w:ascii="Times New Roman" w:hAnsi="Times New Roman" w:cs="Times New Roman"/>
          <w:b/>
          <w:i/>
          <w:iCs/>
          <w:sz w:val="28"/>
          <w:szCs w:val="28"/>
        </w:rPr>
        <w:t>C</w:t>
      </w:r>
      <w:r w:rsidR="003A5565" w:rsidRPr="00605C3B">
        <w:rPr>
          <w:rFonts w:ascii="Times New Roman" w:hAnsi="Times New Roman" w:cs="Times New Roman"/>
          <w:b/>
          <w:i/>
          <w:iCs/>
          <w:sz w:val="28"/>
          <w:szCs w:val="28"/>
        </w:rPr>
        <w:t>á nhân</w:t>
      </w:r>
    </w:p>
    <w:p w14:paraId="62C047A4" w14:textId="77777777" w:rsidR="001C2D11" w:rsidRPr="00605C3B" w:rsidRDefault="001C2D11" w:rsidP="001C2D11">
      <w:pPr>
        <w:pStyle w:val="Vnbnnidung0"/>
        <w:adjustRightInd w:val="0"/>
        <w:snapToGrid w:val="0"/>
        <w:spacing w:before="0" w:after="0" w:line="276" w:lineRule="auto"/>
        <w:ind w:firstLine="720"/>
        <w:rPr>
          <w:rFonts w:cs="Times New Roman"/>
          <w:sz w:val="28"/>
          <w:szCs w:val="28"/>
        </w:rPr>
      </w:pPr>
    </w:p>
    <w:tbl>
      <w:tblPr>
        <w:tblW w:w="968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44"/>
        <w:gridCol w:w="5670"/>
      </w:tblGrid>
      <w:tr w:rsidR="00833568" w:rsidRPr="00605C3B" w14:paraId="0AE9F698" w14:textId="77777777" w:rsidTr="00CA2BEC">
        <w:trPr>
          <w:trHeight w:val="457"/>
          <w:tblHeader/>
        </w:trPr>
        <w:tc>
          <w:tcPr>
            <w:tcW w:w="568" w:type="dxa"/>
            <w:vAlign w:val="center"/>
          </w:tcPr>
          <w:p w14:paraId="61F1CB9D" w14:textId="77777777" w:rsidR="00833568" w:rsidRPr="001469D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444" w:type="dxa"/>
            <w:vAlign w:val="center"/>
          </w:tcPr>
          <w:p w14:paraId="141D35E8" w14:textId="77777777" w:rsidR="00833568" w:rsidRPr="001469D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5670" w:type="dxa"/>
            <w:vAlign w:val="center"/>
          </w:tcPr>
          <w:p w14:paraId="3FA9C006" w14:textId="77777777" w:rsidR="00833568" w:rsidRPr="001469D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</w:tr>
      <w:tr w:rsidR="00833568" w:rsidRPr="00605C3B" w14:paraId="5BE744E7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311D3EA3" w14:textId="77777777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4" w:type="dxa"/>
            <w:vAlign w:val="center"/>
          </w:tcPr>
          <w:p w14:paraId="49F8B5D3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5644BD9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Hoàng Minh Sơn</w:t>
            </w:r>
          </w:p>
          <w:p w14:paraId="53BEA8C2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70" w:type="dxa"/>
            <w:vAlign w:val="center"/>
          </w:tcPr>
          <w:p w14:paraId="545D0E04" w14:textId="13591A73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 sĩ, Giảng viên chính; Phó phụ trách Bộ môn Giải phẫu tổ chức Khoa Thú y</w:t>
            </w:r>
          </w:p>
        </w:tc>
      </w:tr>
      <w:tr w:rsidR="00833568" w:rsidRPr="00605C3B" w14:paraId="2F90A42B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524B2922" w14:textId="77777777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444" w:type="dxa"/>
            <w:vAlign w:val="center"/>
          </w:tcPr>
          <w:p w14:paraId="2875E7AD" w14:textId="1BEF3484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 Thị Hoàng Yến</w:t>
            </w:r>
          </w:p>
        </w:tc>
        <w:tc>
          <w:tcPr>
            <w:tcW w:w="5670" w:type="dxa"/>
            <w:vAlign w:val="center"/>
          </w:tcPr>
          <w:p w14:paraId="4E45A805" w14:textId="30FC6CFF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 sĩ, Giảng viên chính Bộ môn Ký sinh trùng, Khoa Thú y</w:t>
            </w:r>
          </w:p>
        </w:tc>
      </w:tr>
      <w:tr w:rsidR="00833568" w:rsidRPr="00605C3B" w14:paraId="7C96EDC2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5AF6C9E1" w14:textId="77777777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05C3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4" w:type="dxa"/>
            <w:vAlign w:val="center"/>
          </w:tcPr>
          <w:p w14:paraId="48ABA8C9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Nguyễn Thị Ngọc Dinh</w:t>
            </w:r>
          </w:p>
        </w:tc>
        <w:tc>
          <w:tcPr>
            <w:tcW w:w="5670" w:type="dxa"/>
            <w:vAlign w:val="center"/>
          </w:tcPr>
          <w:p w14:paraId="7C76FE02" w14:textId="72BBD084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 sĩ, Giảng viên chính Bộ môn Phương pháp thí nghiệm và Thống kê sinh học Khoa Nông học</w:t>
            </w:r>
          </w:p>
        </w:tc>
      </w:tr>
      <w:tr w:rsidR="00833568" w:rsidRPr="00605C3B" w14:paraId="58909FF2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452C3844" w14:textId="11C4E5D0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4" w:type="dxa"/>
            <w:vAlign w:val="center"/>
          </w:tcPr>
          <w:p w14:paraId="4C776E3B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Thị Huyền Trang</w:t>
            </w:r>
          </w:p>
        </w:tc>
        <w:tc>
          <w:tcPr>
            <w:tcW w:w="5670" w:type="dxa"/>
            <w:vAlign w:val="center"/>
          </w:tcPr>
          <w:p w14:paraId="1CCCABFF" w14:textId="2FDE36E7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Thạc sỹ, Giảng viên Bộ môn Thực vật Khoa Nông học</w:t>
            </w:r>
          </w:p>
        </w:tc>
      </w:tr>
      <w:tr w:rsidR="00833568" w:rsidRPr="00605C3B" w14:paraId="30340E4E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3F54ECBE" w14:textId="293F9B9E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4" w:type="dxa"/>
            <w:vAlign w:val="center"/>
          </w:tcPr>
          <w:p w14:paraId="380B0918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Trần Thị Thu Phương</w:t>
            </w:r>
          </w:p>
        </w:tc>
        <w:tc>
          <w:tcPr>
            <w:tcW w:w="5670" w:type="dxa"/>
            <w:vAlign w:val="center"/>
          </w:tcPr>
          <w:p w14:paraId="1A68AFEB" w14:textId="1809A79E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Tiến sĩ, Giảng viên Bộ môn Công trùng, Khoa Nông học</w:t>
            </w:r>
          </w:p>
        </w:tc>
      </w:tr>
      <w:tr w:rsidR="00833568" w:rsidRPr="00605C3B" w14:paraId="1B6D770F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581594B6" w14:textId="5C8624B7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44" w:type="dxa"/>
            <w:vAlign w:val="center"/>
          </w:tcPr>
          <w:p w14:paraId="4EF6E3CE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Phạm Thị Lan Hương</w:t>
            </w:r>
          </w:p>
        </w:tc>
        <w:tc>
          <w:tcPr>
            <w:tcW w:w="5670" w:type="dxa"/>
            <w:vAlign w:val="center"/>
          </w:tcPr>
          <w:p w14:paraId="708E3FEF" w14:textId="1F1A1562" w:rsidR="00833568" w:rsidRPr="00CA31A7" w:rsidRDefault="00833568" w:rsidP="00E95B34">
            <w:pPr>
              <w:spacing w:line="32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Thạc sỹ, Giảng viên Bộ môn Hệ thống điện; Khoa Cơ điện</w:t>
            </w:r>
          </w:p>
        </w:tc>
      </w:tr>
      <w:tr w:rsidR="00833568" w:rsidRPr="00CA2BEC" w14:paraId="6A8050D1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517D2DD9" w14:textId="006EA626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44" w:type="dxa"/>
            <w:vAlign w:val="center"/>
          </w:tcPr>
          <w:p w14:paraId="4A54CEE6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Trần Thị Thanh Phương</w:t>
            </w:r>
          </w:p>
        </w:tc>
        <w:tc>
          <w:tcPr>
            <w:tcW w:w="5670" w:type="dxa"/>
            <w:vAlign w:val="center"/>
          </w:tcPr>
          <w:p w14:paraId="32922B11" w14:textId="2F605099" w:rsidR="00833568" w:rsidRPr="00CA31A7" w:rsidRDefault="00833568" w:rsidP="00E95B3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vi-VN"/>
              </w:rPr>
              <w:t>Thạc sỹ, Viên chức</w:t>
            </w: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</w:t>
            </w: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Ban Hợp tác quốc tế</w:t>
            </w:r>
          </w:p>
        </w:tc>
      </w:tr>
      <w:tr w:rsidR="00833568" w:rsidRPr="00CA2BEC" w14:paraId="5795ACEC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57A94282" w14:textId="68877A9F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44" w:type="dxa"/>
            <w:vAlign w:val="center"/>
          </w:tcPr>
          <w:p w14:paraId="1369543D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Giang Trung Khoa</w:t>
            </w:r>
          </w:p>
        </w:tc>
        <w:tc>
          <w:tcPr>
            <w:tcW w:w="5670" w:type="dxa"/>
            <w:vAlign w:val="center"/>
          </w:tcPr>
          <w:p w14:paraId="4AD167EC" w14:textId="6E32F3BA" w:rsidR="00833568" w:rsidRPr="00CA31A7" w:rsidRDefault="00833568" w:rsidP="00E95B3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u w:val="single"/>
                <w:lang w:val="vi-VN"/>
              </w:rPr>
              <w:t>Tiến sĩ,</w:t>
            </w: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 Trưởng </w:t>
            </w: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Ban C</w:t>
            </w: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ông tác chính trị </w:t>
            </w: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và công tác sinh viên</w:t>
            </w:r>
          </w:p>
        </w:tc>
      </w:tr>
      <w:tr w:rsidR="00833568" w:rsidRPr="00CA2BEC" w14:paraId="1AEEC63E" w14:textId="77777777" w:rsidTr="00833568">
        <w:trPr>
          <w:trHeight w:val="454"/>
        </w:trPr>
        <w:tc>
          <w:tcPr>
            <w:tcW w:w="568" w:type="dxa"/>
            <w:vAlign w:val="center"/>
          </w:tcPr>
          <w:p w14:paraId="2417BF0A" w14:textId="24D9379D" w:rsidR="00833568" w:rsidRPr="00605C3B" w:rsidRDefault="00833568" w:rsidP="00570A93">
            <w:pPr>
              <w:spacing w:line="32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44" w:type="dxa"/>
            <w:vAlign w:val="center"/>
          </w:tcPr>
          <w:p w14:paraId="3E08AC4A" w14:textId="77777777" w:rsidR="00833568" w:rsidRPr="001469DB" w:rsidRDefault="00833568" w:rsidP="00570A93">
            <w:pPr>
              <w:spacing w:line="320" w:lineRule="exact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1469DB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Lê Thị Thanh Loan</w:t>
            </w:r>
          </w:p>
        </w:tc>
        <w:tc>
          <w:tcPr>
            <w:tcW w:w="5670" w:type="dxa"/>
            <w:vAlign w:val="center"/>
          </w:tcPr>
          <w:p w14:paraId="6DC65B90" w14:textId="6500DB4A" w:rsidR="00833568" w:rsidRPr="00CA2BEC" w:rsidRDefault="00833568" w:rsidP="00E95B34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</w:pP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Tiến sĩ, Giảng viên chính, Phó trưởng Bộ môn Kinh tế nông nghiệp </w:t>
            </w:r>
            <w:r w:rsidRPr="00CA31A7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 xml:space="preserve">Khoa Kinh tế và </w:t>
            </w:r>
            <w:r w:rsidRPr="00CA2BEC">
              <w:rPr>
                <w:rFonts w:ascii="Times New Roman" w:hAnsi="Times New Roman" w:cs="Times New Roman"/>
                <w:color w:val="FF0000"/>
                <w:sz w:val="26"/>
                <w:szCs w:val="26"/>
                <w:lang w:val="vi-VN"/>
              </w:rPr>
              <w:t>Quản lý</w:t>
            </w:r>
          </w:p>
        </w:tc>
      </w:tr>
    </w:tbl>
    <w:p w14:paraId="261D6449" w14:textId="56B0F6E2" w:rsidR="001469DB" w:rsidRPr="00CA2BEC" w:rsidRDefault="001469DB" w:rsidP="003A5565">
      <w:pPr>
        <w:pStyle w:val="Vnbnnidung0"/>
        <w:adjustRightInd w:val="0"/>
        <w:snapToGrid w:val="0"/>
        <w:spacing w:before="0" w:after="0" w:line="276" w:lineRule="auto"/>
        <w:rPr>
          <w:rFonts w:cs="Times New Roman"/>
          <w:b/>
          <w:spacing w:val="-4"/>
          <w:sz w:val="28"/>
          <w:szCs w:val="28"/>
          <w:shd w:val="clear" w:color="auto" w:fill="FFFFFF"/>
          <w:lang w:val="vi-VN"/>
        </w:rPr>
      </w:pPr>
    </w:p>
    <w:p w14:paraId="66F93F95" w14:textId="5E491717" w:rsidR="00605C3B" w:rsidRPr="00CA2BEC" w:rsidRDefault="003A5565" w:rsidP="00E95B34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Bằng khen thủ tướng Chính phủ</w:t>
      </w:r>
    </w:p>
    <w:p w14:paraId="0A70C462" w14:textId="15DD5340" w:rsidR="00411E6B" w:rsidRPr="00CA2BEC" w:rsidRDefault="00CA31A7" w:rsidP="001E586D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1E586D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(1) 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Nguy</w:t>
      </w:r>
      <w:r w:rsidR="00605C3B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ễ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n Anh Tr</w:t>
      </w:r>
      <w:r w:rsidR="00605C3B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ụ</w:t>
      </w:r>
      <w:r w:rsidR="00A9001F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A9001F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Phó giáo sư, Tiến sĩ; Phó trưởng 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Khoa K</w:t>
      </w:r>
      <w:r w:rsidR="00605C3B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ế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605C3B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toán </w:t>
      </w:r>
      <w:r w:rsidR="00AF58F2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và Quản trị</w:t>
      </w:r>
      <w:r w:rsidR="00605C3B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kinh doanh;</w:t>
      </w:r>
      <w:r w:rsidR="001E586D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355FBB84" w14:textId="7263BA7C" w:rsidR="00411E6B" w:rsidRPr="00CA2BEC" w:rsidRDefault="001E586D" w:rsidP="001E586D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(2) </w:t>
      </w:r>
      <w:r w:rsidR="00F318F3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Trần</w:t>
      </w:r>
      <w:r w:rsidR="003A5565" w:rsidRPr="00605C3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Trọ</w:t>
      </w:r>
      <w:r w:rsidR="00A9001F">
        <w:rPr>
          <w:rFonts w:ascii="Times New Roman" w:hAnsi="Times New Roman" w:cs="Times New Roman"/>
          <w:bCs/>
          <w:sz w:val="28"/>
          <w:szCs w:val="28"/>
          <w:lang w:val="vi-VN"/>
        </w:rPr>
        <w:t>ng Phương</w:t>
      </w:r>
      <w:r w:rsidR="00A9001F" w:rsidRPr="00CA2BEC">
        <w:rPr>
          <w:rFonts w:ascii="Times New Roman" w:hAnsi="Times New Roman" w:cs="Times New Roman"/>
          <w:bCs/>
          <w:sz w:val="28"/>
          <w:szCs w:val="28"/>
          <w:lang w:val="vi-VN"/>
        </w:rPr>
        <w:t>: Phó giáo sư, Tiến sĩ</w:t>
      </w:r>
      <w:r w:rsidR="00A9001F">
        <w:rPr>
          <w:rFonts w:ascii="Times New Roman" w:hAnsi="Times New Roman" w:cs="Times New Roman"/>
          <w:bCs/>
          <w:sz w:val="28"/>
          <w:szCs w:val="28"/>
          <w:lang w:val="vi-VN"/>
        </w:rPr>
        <w:t>;</w:t>
      </w:r>
      <w:r w:rsidR="00A9001F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="003A5565" w:rsidRPr="00605C3B">
        <w:rPr>
          <w:rFonts w:ascii="Times New Roman" w:hAnsi="Times New Roman" w:cs="Times New Roman"/>
          <w:bCs/>
          <w:sz w:val="28"/>
          <w:szCs w:val="28"/>
          <w:lang w:val="vi-VN"/>
        </w:rPr>
        <w:t>Trưởng Khoa Tài nguyên và môi trường</w:t>
      </w: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</w:p>
    <w:p w14:paraId="646198BD" w14:textId="4A0179E5" w:rsidR="00411E6B" w:rsidRPr="00CA2BEC" w:rsidRDefault="001E586D" w:rsidP="001E586D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(3) </w:t>
      </w:r>
      <w:r w:rsidR="003A5565" w:rsidRPr="00605C3B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Dương </w:t>
      </w:r>
      <w:r w:rsidR="00A9001F">
        <w:rPr>
          <w:rFonts w:ascii="Times New Roman" w:hAnsi="Times New Roman" w:cs="Times New Roman"/>
          <w:bCs/>
          <w:sz w:val="28"/>
          <w:szCs w:val="28"/>
          <w:lang w:val="vi-VN"/>
        </w:rPr>
        <w:t>Thành Huân</w:t>
      </w:r>
      <w:r w:rsidR="00A9001F"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Phó giáo sư, Tiến sĩ; </w:t>
      </w:r>
      <w:r w:rsidR="003A5565" w:rsidRPr="00605C3B">
        <w:rPr>
          <w:rFonts w:ascii="Times New Roman" w:hAnsi="Times New Roman" w:cs="Times New Roman"/>
          <w:bCs/>
          <w:sz w:val="28"/>
          <w:szCs w:val="28"/>
          <w:lang w:val="vi-VN"/>
        </w:rPr>
        <w:t>Chánh Văn phòng Học viện</w:t>
      </w: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; </w:t>
      </w:r>
    </w:p>
    <w:p w14:paraId="339B7CCC" w14:textId="7FFEA1A7" w:rsidR="003A5565" w:rsidRPr="00CA2BEC" w:rsidRDefault="001E586D" w:rsidP="001E586D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(4) </w:t>
      </w:r>
      <w:r w:rsidR="003A5565" w:rsidRPr="00833568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Nguyễn Thị Minh Hiề</w:t>
      </w:r>
      <w:r w:rsidR="00A9001F" w:rsidRPr="00833568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n</w:t>
      </w:r>
      <w:r w:rsidR="00A9001F" w:rsidRPr="00CA2BE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: Phó giáo sư, Tiến sĩ;</w:t>
      </w:r>
      <w:r w:rsidR="003A5565" w:rsidRPr="00833568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Trưởng Khoa K</w:t>
      </w:r>
      <w:r w:rsidR="00AF58F2" w:rsidRPr="00CA2BE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inh tế</w:t>
      </w:r>
      <w:r w:rsidR="00A9001F" w:rsidRPr="00CA2BE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 xml:space="preserve"> và Q</w:t>
      </w:r>
      <w:r w:rsidR="00AF58F2" w:rsidRPr="00CA2BE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uản lý</w:t>
      </w:r>
      <w:r w:rsidR="00605C3B" w:rsidRPr="00CA2BEC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;</w:t>
      </w:r>
    </w:p>
    <w:p w14:paraId="636D2C07" w14:textId="77777777" w:rsidR="00177050" w:rsidRPr="00CA2BEC" w:rsidRDefault="00177050" w:rsidP="00511A6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</w:p>
    <w:p w14:paraId="2A1CE742" w14:textId="750A1E6E" w:rsidR="00856FD9" w:rsidRPr="00CA2BEC" w:rsidRDefault="0056202B" w:rsidP="00E95B34">
      <w:pPr>
        <w:pStyle w:val="ListParagraph"/>
        <w:numPr>
          <w:ilvl w:val="0"/>
          <w:numId w:val="44"/>
        </w:numPr>
        <w:spacing w:before="80" w:after="0" w:line="340" w:lineRule="exac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CA2BE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Kỷ niệm chương</w:t>
      </w:r>
    </w:p>
    <w:p w14:paraId="28EA072F" w14:textId="77777777" w:rsidR="00411E6B" w:rsidRPr="00CA2BEC" w:rsidRDefault="00571E58" w:rsidP="00571E58">
      <w:pPr>
        <w:spacing w:after="100" w:line="320" w:lineRule="exact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</w:pPr>
      <w:r w:rsidRPr="00CA2BEC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lang w:val="vi-VN"/>
        </w:rPr>
        <w:t>a)</w:t>
      </w:r>
      <w:r w:rsidRPr="00CA2BEC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33568">
        <w:rPr>
          <w:rFonts w:ascii="Times New Roman" w:hAnsi="Times New Roman"/>
          <w:b/>
          <w:bCs/>
          <w:color w:val="000000" w:themeColor="text1"/>
          <w:spacing w:val="-2"/>
          <w:sz w:val="28"/>
          <w:szCs w:val="28"/>
          <w:lang w:val="vi-VN"/>
        </w:rPr>
        <w:t>Kỷ niệm chương Vì sự nghiệp giáo dục</w:t>
      </w:r>
      <w:r w:rsidRPr="00833568"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  <w:t xml:space="preserve"> </w:t>
      </w:r>
    </w:p>
    <w:p w14:paraId="23E84A43" w14:textId="3FFE1F3B" w:rsidR="002145FD" w:rsidRPr="00CA2BEC" w:rsidRDefault="002145FD" w:rsidP="00605C3B">
      <w:pPr>
        <w:spacing w:after="0" w:line="276" w:lineRule="auto"/>
        <w:ind w:firstLine="567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val="vi-VN"/>
        </w:rPr>
      </w:pPr>
    </w:p>
    <w:tbl>
      <w:tblPr>
        <w:tblW w:w="95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123"/>
        <w:gridCol w:w="5827"/>
      </w:tblGrid>
      <w:tr w:rsidR="00F318F3" w:rsidRPr="00833568" w14:paraId="25617D2C" w14:textId="563F8FB2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56909F0D" w14:textId="77777777" w:rsidR="00F318F3" w:rsidRPr="00833568" w:rsidRDefault="00F318F3" w:rsidP="005F5C93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123" w:type="dxa"/>
            <w:shd w:val="clear" w:color="000000" w:fill="FFFFFF"/>
            <w:noWrap/>
            <w:vAlign w:val="center"/>
          </w:tcPr>
          <w:p w14:paraId="05329B2E" w14:textId="77777777" w:rsidR="00F318F3" w:rsidRPr="00833568" w:rsidRDefault="00F318F3" w:rsidP="005F5C93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Họ đệm</w:t>
            </w:r>
          </w:p>
        </w:tc>
        <w:tc>
          <w:tcPr>
            <w:tcW w:w="5827" w:type="dxa"/>
            <w:shd w:val="clear" w:color="000000" w:fill="FFFFFF"/>
            <w:noWrap/>
            <w:vAlign w:val="center"/>
          </w:tcPr>
          <w:p w14:paraId="4A20ABC6" w14:textId="77777777" w:rsidR="00F318F3" w:rsidRPr="00833568" w:rsidRDefault="00F318F3" w:rsidP="005F5C93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Đơn vị</w:t>
            </w:r>
          </w:p>
        </w:tc>
      </w:tr>
      <w:tr w:rsidR="00F318F3" w:rsidRPr="00833568" w14:paraId="2FB065E5" w14:textId="2E583ED4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280BBCA1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65503671" w14:textId="1118F1C2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Quang Dũng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48BB589B" w14:textId="54096A3E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trưởng khoa phụ trách Khoa Công nghệ thông tin</w:t>
            </w:r>
          </w:p>
        </w:tc>
      </w:tr>
      <w:tr w:rsidR="00F318F3" w:rsidRPr="00833568" w14:paraId="53CE6EE8" w14:textId="5FF4F022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1D41D750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01EDD8BB" w14:textId="4B902599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Nguyễn Thị Bích Thủy 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2E85B7BB" w14:textId="4664DDF6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Toán, Khoa Công nghệ thông tin</w:t>
            </w:r>
          </w:p>
        </w:tc>
      </w:tr>
      <w:tr w:rsidR="00F318F3" w:rsidRPr="00833568" w14:paraId="5457E395" w14:textId="587B32A9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3181AA27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566954E9" w14:textId="53C4B0D8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 Công Thắng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4BC35CAF" w14:textId="637B5523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trưởng khoa, Khoa Công nghệ thông tin</w:t>
            </w:r>
          </w:p>
        </w:tc>
      </w:tr>
      <w:tr w:rsidR="00F318F3" w:rsidRPr="00833568" w14:paraId="14458A09" w14:textId="5D68E8EA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4AC2B05B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29F47C1C" w14:textId="5F71E829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Hoàng Thị Hà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0808BBF2" w14:textId="2873142B" w:rsidR="00F318F3" w:rsidRPr="00833568" w:rsidRDefault="00F318F3" w:rsidP="00726B82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viên, Phó Bộ môn Công nghệ phần mềm.; Khoa Công nghệ thông tin</w:t>
            </w:r>
          </w:p>
        </w:tc>
      </w:tr>
      <w:tr w:rsidR="00F318F3" w:rsidRPr="00833568" w14:paraId="4C96F889" w14:textId="7EFC9234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4ACD357D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3D89DB6B" w14:textId="28D6C0FE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Hoàng Thị Thanh Giang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4EEB2A94" w14:textId="146B2245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Toán, Khoa Công nghệ thông tin</w:t>
            </w:r>
          </w:p>
        </w:tc>
      </w:tr>
      <w:tr w:rsidR="00F318F3" w:rsidRPr="00833568" w14:paraId="68F5C5D0" w14:textId="1F26EA82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56C98F09" w14:textId="77777777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0D81425C" w14:textId="578A2EC2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Thị Thu Huyền</w:t>
            </w:r>
          </w:p>
        </w:tc>
        <w:tc>
          <w:tcPr>
            <w:tcW w:w="5827" w:type="dxa"/>
            <w:shd w:val="clear" w:color="000000" w:fill="FFFFFF"/>
            <w:noWrap/>
            <w:vAlign w:val="center"/>
            <w:hideMark/>
          </w:tcPr>
          <w:p w14:paraId="578954A7" w14:textId="27A66141" w:rsidR="00F318F3" w:rsidRPr="00833568" w:rsidRDefault="00F318F3" w:rsidP="00571E58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Khoa học máy tính, Khoa Công nghệ thông tin</w:t>
            </w:r>
          </w:p>
        </w:tc>
      </w:tr>
    </w:tbl>
    <w:p w14:paraId="2407515E" w14:textId="77777777" w:rsidR="004F1417" w:rsidRPr="00833568" w:rsidRDefault="004F1417" w:rsidP="00571E58">
      <w:pPr>
        <w:spacing w:after="100" w:line="340" w:lineRule="exact"/>
        <w:ind w:firstLine="567"/>
        <w:jc w:val="both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</w:p>
    <w:p w14:paraId="57603B57" w14:textId="40F02454" w:rsidR="00571E58" w:rsidRPr="00833568" w:rsidRDefault="00571E58" w:rsidP="00571E58">
      <w:pPr>
        <w:spacing w:after="100" w:line="340" w:lineRule="exact"/>
        <w:ind w:firstLine="567"/>
        <w:jc w:val="both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  <w:r w:rsidRPr="00833568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b)</w:t>
      </w:r>
      <w:r w:rsidRPr="00833568">
        <w:rPr>
          <w:rFonts w:ascii="Times New Roman" w:hAnsi="Times New Roman"/>
          <w:b/>
          <w:color w:val="000000" w:themeColor="text1"/>
          <w:spacing w:val="-2"/>
          <w:sz w:val="28"/>
          <w:szCs w:val="28"/>
          <w:lang w:val="vi-VN"/>
        </w:rPr>
        <w:t xml:space="preserve"> Kỷ niệm chương Vì sự nghiệp Nông nghiệp và </w:t>
      </w:r>
      <w:r w:rsidR="002145FD" w:rsidRPr="00833568"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  <w:t>Môi trường</w:t>
      </w:r>
    </w:p>
    <w:p w14:paraId="57AE8CE5" w14:textId="40513114" w:rsidR="00CC579E" w:rsidRPr="00833568" w:rsidRDefault="00CC579E" w:rsidP="00571E58">
      <w:pPr>
        <w:spacing w:after="100" w:line="340" w:lineRule="exact"/>
        <w:ind w:firstLine="567"/>
        <w:jc w:val="both"/>
        <w:rPr>
          <w:rFonts w:ascii="Times New Roman" w:hAnsi="Times New Roman"/>
          <w:b/>
          <w:color w:val="000000" w:themeColor="text1"/>
          <w:spacing w:val="-2"/>
          <w:sz w:val="28"/>
          <w:szCs w:val="28"/>
        </w:rPr>
      </w:pPr>
    </w:p>
    <w:tbl>
      <w:tblPr>
        <w:tblW w:w="94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123"/>
        <w:gridCol w:w="5737"/>
      </w:tblGrid>
      <w:tr w:rsidR="00F318F3" w:rsidRPr="00833568" w14:paraId="15878520" w14:textId="77777777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3125D61B" w14:textId="77777777" w:rsidR="00F318F3" w:rsidRPr="00833568" w:rsidRDefault="00F318F3" w:rsidP="00276E2A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3123" w:type="dxa"/>
            <w:shd w:val="clear" w:color="000000" w:fill="FFFFFF"/>
            <w:noWrap/>
            <w:vAlign w:val="center"/>
          </w:tcPr>
          <w:p w14:paraId="139388D4" w14:textId="77777777" w:rsidR="00F318F3" w:rsidRPr="00833568" w:rsidRDefault="00F318F3" w:rsidP="00276E2A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Họ đệm</w:t>
            </w:r>
          </w:p>
        </w:tc>
        <w:tc>
          <w:tcPr>
            <w:tcW w:w="5737" w:type="dxa"/>
            <w:shd w:val="clear" w:color="000000" w:fill="FFFFFF"/>
            <w:noWrap/>
            <w:vAlign w:val="center"/>
          </w:tcPr>
          <w:p w14:paraId="1DF4D747" w14:textId="77777777" w:rsidR="00F318F3" w:rsidRPr="00833568" w:rsidRDefault="00F318F3" w:rsidP="00276E2A">
            <w:pPr>
              <w:spacing w:after="0" w:line="3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Đơn vị</w:t>
            </w:r>
          </w:p>
        </w:tc>
      </w:tr>
      <w:tr w:rsidR="00F318F3" w:rsidRPr="00833568" w14:paraId="0B4C6399" w14:textId="77777777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0B0ACD2F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386E2C29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 Quang Dũng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75A1018D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trưởng khoa phụ trách Khoa Công nghệ thông tin</w:t>
            </w:r>
          </w:p>
        </w:tc>
      </w:tr>
      <w:tr w:rsidR="00F318F3" w:rsidRPr="00833568" w14:paraId="6BDDBEA8" w14:textId="77777777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0C959EA8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62F43DBD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Nguyễn Thị Bích Thủy 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4EF16A07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Toán, Khoa Công nghệ thông tin</w:t>
            </w:r>
          </w:p>
        </w:tc>
      </w:tr>
      <w:tr w:rsidR="00F318F3" w:rsidRPr="00833568" w14:paraId="391AC5CF" w14:textId="77777777" w:rsidTr="00F318F3">
        <w:trPr>
          <w:trHeight w:val="164"/>
        </w:trPr>
        <w:tc>
          <w:tcPr>
            <w:tcW w:w="590" w:type="dxa"/>
            <w:shd w:val="clear" w:color="000000" w:fill="FFFFFF"/>
            <w:vAlign w:val="center"/>
          </w:tcPr>
          <w:p w14:paraId="34E81F4E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3" w:type="dxa"/>
            <w:shd w:val="clear" w:color="000000" w:fill="FFFFFF"/>
            <w:noWrap/>
            <w:vAlign w:val="center"/>
            <w:hideMark/>
          </w:tcPr>
          <w:p w14:paraId="4805B8F2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Ngô Công Thắng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1E94EBF1" w14:textId="44A85A22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Phó trưởng khoa, Khoa Công nghệ thông tin</w:t>
            </w:r>
          </w:p>
        </w:tc>
      </w:tr>
      <w:tr w:rsidR="00F318F3" w:rsidRPr="00833568" w14:paraId="0E5649A4" w14:textId="77777777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532362ED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0F96F7F1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Hoàng Thị Hà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2DB283DC" w14:textId="437E28ED" w:rsidR="00F318F3" w:rsidRPr="00833568" w:rsidRDefault="00F318F3" w:rsidP="00726B82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viên, Phó Bộ môn Công nghệ phần mềm, Khoa Công nghệ thông tin</w:t>
            </w:r>
          </w:p>
        </w:tc>
      </w:tr>
      <w:tr w:rsidR="00F318F3" w:rsidRPr="00833568" w14:paraId="5567CC46" w14:textId="77777777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1F53BE32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6AB43EAE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Hoàng Thị Thanh Giang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1FD59418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Toán, Khoa Công nghệ thông tin</w:t>
            </w:r>
          </w:p>
        </w:tc>
      </w:tr>
      <w:tr w:rsidR="00F318F3" w:rsidRPr="00833568" w14:paraId="23FFBA97" w14:textId="77777777" w:rsidTr="00F318F3">
        <w:trPr>
          <w:trHeight w:val="164"/>
        </w:trPr>
        <w:tc>
          <w:tcPr>
            <w:tcW w:w="590" w:type="dxa"/>
            <w:shd w:val="clear" w:color="auto" w:fill="FFFFFF"/>
            <w:vAlign w:val="center"/>
          </w:tcPr>
          <w:p w14:paraId="0A14791E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23" w:type="dxa"/>
            <w:shd w:val="clear" w:color="auto" w:fill="FFFFFF"/>
            <w:noWrap/>
            <w:vAlign w:val="center"/>
            <w:hideMark/>
          </w:tcPr>
          <w:p w14:paraId="4E7725A6" w14:textId="77777777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Trần Thị Thu Huyền</w:t>
            </w:r>
          </w:p>
        </w:tc>
        <w:tc>
          <w:tcPr>
            <w:tcW w:w="5737" w:type="dxa"/>
            <w:shd w:val="clear" w:color="000000" w:fill="FFFFFF"/>
            <w:noWrap/>
            <w:vAlign w:val="center"/>
            <w:hideMark/>
          </w:tcPr>
          <w:p w14:paraId="4BEC4285" w14:textId="4AE957B8" w:rsidR="00F318F3" w:rsidRPr="00833568" w:rsidRDefault="00F318F3" w:rsidP="00276E2A">
            <w:pPr>
              <w:spacing w:after="0" w:line="30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33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Giảng viên Bộ môn Khoa học máy tính, Khoa Công nghệ thông tin</w:t>
            </w:r>
          </w:p>
        </w:tc>
      </w:tr>
    </w:tbl>
    <w:p w14:paraId="24A5E609" w14:textId="77777777" w:rsidR="00CC579E" w:rsidRDefault="00CC579E" w:rsidP="00CC579E">
      <w:pPr>
        <w:spacing w:after="100" w:line="340" w:lineRule="exact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14:paraId="05D4A702" w14:textId="528BDB74" w:rsidR="00CC579E" w:rsidRDefault="00CC579E" w:rsidP="00571E58">
      <w:pPr>
        <w:spacing w:after="100" w:line="340" w:lineRule="exact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14:paraId="5A6ED325" w14:textId="38308DC7" w:rsidR="00CC579E" w:rsidRDefault="00CC579E" w:rsidP="00571E58">
      <w:pPr>
        <w:spacing w:after="100" w:line="340" w:lineRule="exact"/>
        <w:ind w:firstLine="567"/>
        <w:jc w:val="both"/>
        <w:rPr>
          <w:rFonts w:ascii="Times New Roman" w:hAnsi="Times New Roman"/>
          <w:b/>
          <w:spacing w:val="-2"/>
          <w:sz w:val="28"/>
          <w:szCs w:val="28"/>
        </w:rPr>
      </w:pPr>
    </w:p>
    <w:p w14:paraId="47CE2563" w14:textId="77777777" w:rsidR="00411F86" w:rsidRPr="00605C3B" w:rsidRDefault="00411F86" w:rsidP="00411F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324D4C" w14:textId="77777777" w:rsidR="0056202B" w:rsidRPr="00605C3B" w:rsidRDefault="0056202B" w:rsidP="0056202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202B" w:rsidRPr="00605C3B" w:rsidSect="00AE1C02">
      <w:footerReference w:type="default" r:id="rId8"/>
      <w:pgSz w:w="11906" w:h="16838" w:code="9"/>
      <w:pgMar w:top="994" w:right="1016" w:bottom="6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7A551" w14:textId="77777777" w:rsidR="00C72CC6" w:rsidRDefault="00C72CC6" w:rsidP="009E19BB">
      <w:pPr>
        <w:spacing w:after="0" w:line="240" w:lineRule="auto"/>
      </w:pPr>
      <w:r>
        <w:separator/>
      </w:r>
    </w:p>
  </w:endnote>
  <w:endnote w:type="continuationSeparator" w:id="0">
    <w:p w14:paraId="732BE942" w14:textId="77777777" w:rsidR="00C72CC6" w:rsidRDefault="00C72CC6" w:rsidP="009E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956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279D3" w14:textId="7FD75EDD" w:rsidR="00276E2A" w:rsidRDefault="00276E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7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71918" w14:textId="77777777" w:rsidR="00276E2A" w:rsidRDefault="00276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3D223" w14:textId="77777777" w:rsidR="00C72CC6" w:rsidRDefault="00C72CC6" w:rsidP="009E19BB">
      <w:pPr>
        <w:spacing w:after="0" w:line="240" w:lineRule="auto"/>
      </w:pPr>
      <w:r>
        <w:separator/>
      </w:r>
    </w:p>
  </w:footnote>
  <w:footnote w:type="continuationSeparator" w:id="0">
    <w:p w14:paraId="33507F6A" w14:textId="77777777" w:rsidR="00C72CC6" w:rsidRDefault="00C72CC6" w:rsidP="009E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8CBCB95"/>
    <w:multiLevelType w:val="singleLevel"/>
    <w:tmpl w:val="E8CBCB95"/>
    <w:lvl w:ilvl="0">
      <w:start w:val="1"/>
      <w:numFmt w:val="bullet"/>
      <w:lvlText w:val=""/>
      <w:lvlJc w:val="left"/>
      <w:pPr>
        <w:tabs>
          <w:tab w:val="left" w:pos="988"/>
        </w:tabs>
        <w:ind w:left="988" w:hanging="420"/>
      </w:pPr>
      <w:rPr>
        <w:rFonts w:ascii="Wingdings" w:hAnsi="Wingdings" w:hint="default"/>
      </w:rPr>
    </w:lvl>
  </w:abstractNum>
  <w:abstractNum w:abstractNumId="1" w15:restartNumberingAfterBreak="0">
    <w:nsid w:val="00683CE1"/>
    <w:multiLevelType w:val="hybridMultilevel"/>
    <w:tmpl w:val="C7C431B6"/>
    <w:lvl w:ilvl="0" w:tplc="9CF4B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2FC2"/>
    <w:multiLevelType w:val="hybridMultilevel"/>
    <w:tmpl w:val="9272B978"/>
    <w:lvl w:ilvl="0" w:tplc="C87E22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11F26EB"/>
    <w:multiLevelType w:val="hybridMultilevel"/>
    <w:tmpl w:val="A3C42F44"/>
    <w:lvl w:ilvl="0" w:tplc="9BA2103E">
      <w:start w:val="1"/>
      <w:numFmt w:val="decimal"/>
      <w:lvlText w:val="%1."/>
      <w:lvlJc w:val="left"/>
      <w:pPr>
        <w:tabs>
          <w:tab w:val="num" w:pos="1287"/>
        </w:tabs>
        <w:ind w:left="1287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2EB1681"/>
    <w:multiLevelType w:val="hybridMultilevel"/>
    <w:tmpl w:val="2E2EE168"/>
    <w:lvl w:ilvl="0" w:tplc="DAAA6C90">
      <w:start w:val="1"/>
      <w:numFmt w:val="lowerLetter"/>
      <w:lvlText w:val="%1)"/>
      <w:lvlJc w:val="left"/>
      <w:pPr>
        <w:tabs>
          <w:tab w:val="num" w:pos="2367"/>
        </w:tabs>
        <w:ind w:left="2367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069A7FFD"/>
    <w:multiLevelType w:val="hybridMultilevel"/>
    <w:tmpl w:val="568496B6"/>
    <w:lvl w:ilvl="0" w:tplc="9F9A438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620A6B"/>
    <w:multiLevelType w:val="hybridMultilevel"/>
    <w:tmpl w:val="0E2C20B4"/>
    <w:lvl w:ilvl="0" w:tplc="BEA8DED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7E39B9"/>
    <w:multiLevelType w:val="hybridMultilevel"/>
    <w:tmpl w:val="4912AB4A"/>
    <w:lvl w:ilvl="0" w:tplc="9718DA1E">
      <w:start w:val="6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9700BD"/>
    <w:multiLevelType w:val="hybridMultilevel"/>
    <w:tmpl w:val="72966874"/>
    <w:lvl w:ilvl="0" w:tplc="C6BCC03C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3B07935"/>
    <w:multiLevelType w:val="hybridMultilevel"/>
    <w:tmpl w:val="8612D8A8"/>
    <w:lvl w:ilvl="0" w:tplc="DD7A3C98">
      <w:start w:val="1"/>
      <w:numFmt w:val="decimal"/>
      <w:lvlText w:val="%1.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101C4C0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BAC4CA3"/>
    <w:multiLevelType w:val="hybridMultilevel"/>
    <w:tmpl w:val="C1F6A8FA"/>
    <w:lvl w:ilvl="0" w:tplc="5D3AF72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C5F2D91"/>
    <w:multiLevelType w:val="multilevel"/>
    <w:tmpl w:val="13FC0CC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2" w15:restartNumberingAfterBreak="0">
    <w:nsid w:val="1E0978A2"/>
    <w:multiLevelType w:val="hybridMultilevel"/>
    <w:tmpl w:val="605AF2B6"/>
    <w:lvl w:ilvl="0" w:tplc="FFFFFFFF">
      <w:start w:val="1"/>
      <w:numFmt w:val="lowerLetter"/>
      <w:lvlText w:val="%1)"/>
      <w:lvlJc w:val="left"/>
      <w:pPr>
        <w:tabs>
          <w:tab w:val="num" w:pos="2367"/>
        </w:tabs>
        <w:ind w:left="2367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1FA47F33"/>
    <w:multiLevelType w:val="multilevel"/>
    <w:tmpl w:val="13FC0CC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4" w15:restartNumberingAfterBreak="0">
    <w:nsid w:val="2204374E"/>
    <w:multiLevelType w:val="hybridMultilevel"/>
    <w:tmpl w:val="B9AED148"/>
    <w:lvl w:ilvl="0" w:tplc="101C4C06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575255D"/>
    <w:multiLevelType w:val="hybridMultilevel"/>
    <w:tmpl w:val="B65A312E"/>
    <w:lvl w:ilvl="0" w:tplc="C0FE7AFC">
      <w:start w:val="2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297E0F62"/>
    <w:multiLevelType w:val="hybridMultilevel"/>
    <w:tmpl w:val="45E4C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91E7D"/>
    <w:multiLevelType w:val="hybridMultilevel"/>
    <w:tmpl w:val="9C641192"/>
    <w:lvl w:ilvl="0" w:tplc="946C78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9DBDDC"/>
    <w:multiLevelType w:val="singleLevel"/>
    <w:tmpl w:val="2E9DBDDC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9" w15:restartNumberingAfterBreak="0">
    <w:nsid w:val="2EBB01A7"/>
    <w:multiLevelType w:val="hybridMultilevel"/>
    <w:tmpl w:val="9322F51C"/>
    <w:lvl w:ilvl="0" w:tplc="E24639A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592DEF"/>
    <w:multiLevelType w:val="hybridMultilevel"/>
    <w:tmpl w:val="CE4CC898"/>
    <w:lvl w:ilvl="0" w:tplc="DAAA6C90">
      <w:start w:val="1"/>
      <w:numFmt w:val="lowerLetter"/>
      <w:lvlText w:val="%1)"/>
      <w:lvlJc w:val="left"/>
      <w:pPr>
        <w:tabs>
          <w:tab w:val="num" w:pos="2367"/>
        </w:tabs>
        <w:ind w:left="2367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2F6317CF"/>
    <w:multiLevelType w:val="hybridMultilevel"/>
    <w:tmpl w:val="A24A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D6CBD"/>
    <w:multiLevelType w:val="hybridMultilevel"/>
    <w:tmpl w:val="6CF200D4"/>
    <w:lvl w:ilvl="0" w:tplc="30628EB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0A670D"/>
    <w:multiLevelType w:val="hybridMultilevel"/>
    <w:tmpl w:val="BE5C73DE"/>
    <w:lvl w:ilvl="0" w:tplc="843427A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334EE10A"/>
    <w:multiLevelType w:val="singleLevel"/>
    <w:tmpl w:val="334EE10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5" w15:restartNumberingAfterBreak="0">
    <w:nsid w:val="339766A6"/>
    <w:multiLevelType w:val="multilevel"/>
    <w:tmpl w:val="9828B96C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asciiTheme="minorHAnsi" w:hAnsiTheme="minorHAnsi" w:cstheme="minorBidi" w:hint="default"/>
        <w:b w:val="0"/>
      </w:rPr>
    </w:lvl>
  </w:abstractNum>
  <w:abstractNum w:abstractNumId="26" w15:restartNumberingAfterBreak="0">
    <w:nsid w:val="341D749F"/>
    <w:multiLevelType w:val="hybridMultilevel"/>
    <w:tmpl w:val="B934A2B8"/>
    <w:lvl w:ilvl="0" w:tplc="396A00F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7464412"/>
    <w:multiLevelType w:val="hybridMultilevel"/>
    <w:tmpl w:val="A69633CE"/>
    <w:lvl w:ilvl="0" w:tplc="EA26705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8261DD"/>
    <w:multiLevelType w:val="hybridMultilevel"/>
    <w:tmpl w:val="A7D29238"/>
    <w:lvl w:ilvl="0" w:tplc="D11A7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A65B7"/>
    <w:multiLevelType w:val="singleLevel"/>
    <w:tmpl w:val="401A65B7"/>
    <w:lvl w:ilvl="0">
      <w:start w:val="1"/>
      <w:numFmt w:val="decimal"/>
      <w:suff w:val="space"/>
      <w:lvlText w:val="%1."/>
      <w:lvlJc w:val="left"/>
    </w:lvl>
  </w:abstractNum>
  <w:abstractNum w:abstractNumId="30" w15:restartNumberingAfterBreak="0">
    <w:nsid w:val="415F0ED5"/>
    <w:multiLevelType w:val="hybridMultilevel"/>
    <w:tmpl w:val="50B0E034"/>
    <w:lvl w:ilvl="0" w:tplc="DAAA6C90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9F86618"/>
    <w:multiLevelType w:val="hybridMultilevel"/>
    <w:tmpl w:val="E06E6064"/>
    <w:lvl w:ilvl="0" w:tplc="3216F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DB76BC"/>
    <w:multiLevelType w:val="hybridMultilevel"/>
    <w:tmpl w:val="C7C431B6"/>
    <w:lvl w:ilvl="0" w:tplc="9CF4B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D78B9"/>
    <w:multiLevelType w:val="hybridMultilevel"/>
    <w:tmpl w:val="605AF2B6"/>
    <w:lvl w:ilvl="0" w:tplc="DAAA6C90">
      <w:start w:val="1"/>
      <w:numFmt w:val="lowerLetter"/>
      <w:lvlText w:val="%1)"/>
      <w:lvlJc w:val="left"/>
      <w:pPr>
        <w:tabs>
          <w:tab w:val="num" w:pos="2367"/>
        </w:tabs>
        <w:ind w:left="2367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519E72A4"/>
    <w:multiLevelType w:val="hybridMultilevel"/>
    <w:tmpl w:val="4DEEF914"/>
    <w:lvl w:ilvl="0" w:tplc="D4567E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3680BE0"/>
    <w:multiLevelType w:val="hybridMultilevel"/>
    <w:tmpl w:val="9FECB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3E654C"/>
    <w:multiLevelType w:val="hybridMultilevel"/>
    <w:tmpl w:val="DDB87C1E"/>
    <w:lvl w:ilvl="0" w:tplc="52A4BF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67854"/>
    <w:multiLevelType w:val="hybridMultilevel"/>
    <w:tmpl w:val="C7C431B6"/>
    <w:lvl w:ilvl="0" w:tplc="9CF4B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B7F8D"/>
    <w:multiLevelType w:val="hybridMultilevel"/>
    <w:tmpl w:val="FEEA2096"/>
    <w:lvl w:ilvl="0" w:tplc="9ACAC5FC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2661F07"/>
    <w:multiLevelType w:val="hybridMultilevel"/>
    <w:tmpl w:val="45B0D3B6"/>
    <w:lvl w:ilvl="0" w:tplc="DD606D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6C32207"/>
    <w:multiLevelType w:val="hybridMultilevel"/>
    <w:tmpl w:val="BCDE1E5A"/>
    <w:lvl w:ilvl="0" w:tplc="74EAA66A">
      <w:start w:val="1"/>
      <w:numFmt w:val="decimal"/>
      <w:lvlText w:val="%1."/>
      <w:lvlJc w:val="left"/>
      <w:pPr>
        <w:tabs>
          <w:tab w:val="num" w:pos="1743"/>
        </w:tabs>
        <w:ind w:left="1134" w:firstLine="0"/>
      </w:pPr>
      <w:rPr>
        <w:rFonts w:hint="default"/>
      </w:rPr>
    </w:lvl>
    <w:lvl w:ilvl="1" w:tplc="101C4C0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7835570"/>
    <w:multiLevelType w:val="hybridMultilevel"/>
    <w:tmpl w:val="55FACB08"/>
    <w:lvl w:ilvl="0" w:tplc="C6FAF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AC428EB"/>
    <w:multiLevelType w:val="hybridMultilevel"/>
    <w:tmpl w:val="E63C440E"/>
    <w:lvl w:ilvl="0" w:tplc="C5F4AE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5C6085"/>
    <w:multiLevelType w:val="hybridMultilevel"/>
    <w:tmpl w:val="4EA22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8965C0"/>
    <w:multiLevelType w:val="hybridMultilevel"/>
    <w:tmpl w:val="3176CD40"/>
    <w:lvl w:ilvl="0" w:tplc="EB12C0B4">
      <w:start w:val="2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96955149">
    <w:abstractNumId w:val="36"/>
  </w:num>
  <w:num w:numId="2" w16cid:durableId="1712613811">
    <w:abstractNumId w:val="31"/>
  </w:num>
  <w:num w:numId="3" w16cid:durableId="1143279147">
    <w:abstractNumId w:val="43"/>
  </w:num>
  <w:num w:numId="4" w16cid:durableId="240457337">
    <w:abstractNumId w:val="21"/>
  </w:num>
  <w:num w:numId="5" w16cid:durableId="1944263797">
    <w:abstractNumId w:val="16"/>
  </w:num>
  <w:num w:numId="6" w16cid:durableId="400954999">
    <w:abstractNumId w:val="10"/>
  </w:num>
  <w:num w:numId="7" w16cid:durableId="123348544">
    <w:abstractNumId w:val="28"/>
  </w:num>
  <w:num w:numId="8" w16cid:durableId="1781606503">
    <w:abstractNumId w:val="32"/>
  </w:num>
  <w:num w:numId="9" w16cid:durableId="1007367226">
    <w:abstractNumId w:val="1"/>
  </w:num>
  <w:num w:numId="10" w16cid:durableId="204410546">
    <w:abstractNumId w:val="37"/>
  </w:num>
  <w:num w:numId="11" w16cid:durableId="147594804">
    <w:abstractNumId w:val="2"/>
  </w:num>
  <w:num w:numId="12" w16cid:durableId="996228364">
    <w:abstractNumId w:val="5"/>
  </w:num>
  <w:num w:numId="13" w16cid:durableId="918369141">
    <w:abstractNumId w:val="9"/>
  </w:num>
  <w:num w:numId="14" w16cid:durableId="1846554485">
    <w:abstractNumId w:val="11"/>
  </w:num>
  <w:num w:numId="15" w16cid:durableId="251400976">
    <w:abstractNumId w:val="33"/>
  </w:num>
  <w:num w:numId="16" w16cid:durableId="1457025364">
    <w:abstractNumId w:val="15"/>
  </w:num>
  <w:num w:numId="17" w16cid:durableId="79717704">
    <w:abstractNumId w:val="30"/>
  </w:num>
  <w:num w:numId="18" w16cid:durableId="496968156">
    <w:abstractNumId w:val="3"/>
  </w:num>
  <w:num w:numId="19" w16cid:durableId="1502770871">
    <w:abstractNumId w:val="23"/>
  </w:num>
  <w:num w:numId="20" w16cid:durableId="193882545">
    <w:abstractNumId w:val="44"/>
  </w:num>
  <w:num w:numId="21" w16cid:durableId="1406759870">
    <w:abstractNumId w:val="4"/>
  </w:num>
  <w:num w:numId="22" w16cid:durableId="993027173">
    <w:abstractNumId w:val="20"/>
  </w:num>
  <w:num w:numId="23" w16cid:durableId="37970834">
    <w:abstractNumId w:val="12"/>
  </w:num>
  <w:num w:numId="24" w16cid:durableId="304966232">
    <w:abstractNumId w:val="34"/>
  </w:num>
  <w:num w:numId="25" w16cid:durableId="1671761394">
    <w:abstractNumId w:val="13"/>
  </w:num>
  <w:num w:numId="26" w16cid:durableId="679897009">
    <w:abstractNumId w:val="40"/>
  </w:num>
  <w:num w:numId="27" w16cid:durableId="595207793">
    <w:abstractNumId w:val="14"/>
  </w:num>
  <w:num w:numId="28" w16cid:durableId="628049112">
    <w:abstractNumId w:val="29"/>
  </w:num>
  <w:num w:numId="29" w16cid:durableId="1655721332">
    <w:abstractNumId w:val="18"/>
  </w:num>
  <w:num w:numId="30" w16cid:durableId="1112434105">
    <w:abstractNumId w:val="0"/>
  </w:num>
  <w:num w:numId="31" w16cid:durableId="2101371772">
    <w:abstractNumId w:val="24"/>
  </w:num>
  <w:num w:numId="32" w16cid:durableId="1265262236">
    <w:abstractNumId w:val="39"/>
  </w:num>
  <w:num w:numId="33" w16cid:durableId="878201740">
    <w:abstractNumId w:val="42"/>
  </w:num>
  <w:num w:numId="34" w16cid:durableId="1987664020">
    <w:abstractNumId w:val="38"/>
  </w:num>
  <w:num w:numId="35" w16cid:durableId="120615912">
    <w:abstractNumId w:val="22"/>
  </w:num>
  <w:num w:numId="36" w16cid:durableId="530263742">
    <w:abstractNumId w:val="19"/>
  </w:num>
  <w:num w:numId="37" w16cid:durableId="1178426972">
    <w:abstractNumId w:val="6"/>
  </w:num>
  <w:num w:numId="38" w16cid:durableId="1517888366">
    <w:abstractNumId w:val="7"/>
  </w:num>
  <w:num w:numId="39" w16cid:durableId="1925340067">
    <w:abstractNumId w:val="17"/>
  </w:num>
  <w:num w:numId="40" w16cid:durableId="1056049391">
    <w:abstractNumId w:val="8"/>
  </w:num>
  <w:num w:numId="41" w16cid:durableId="1841314067">
    <w:abstractNumId w:val="25"/>
  </w:num>
  <w:num w:numId="42" w16cid:durableId="1765882774">
    <w:abstractNumId w:val="26"/>
  </w:num>
  <w:num w:numId="43" w16cid:durableId="1861578226">
    <w:abstractNumId w:val="35"/>
  </w:num>
  <w:num w:numId="44" w16cid:durableId="824053485">
    <w:abstractNumId w:val="41"/>
  </w:num>
  <w:num w:numId="45" w16cid:durableId="3606696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3"/>
    <w:rsid w:val="00000A83"/>
    <w:rsid w:val="00002FDB"/>
    <w:rsid w:val="00005E9D"/>
    <w:rsid w:val="000236FE"/>
    <w:rsid w:val="00030C4F"/>
    <w:rsid w:val="00037005"/>
    <w:rsid w:val="00047440"/>
    <w:rsid w:val="00053673"/>
    <w:rsid w:val="00067454"/>
    <w:rsid w:val="000720F8"/>
    <w:rsid w:val="00072EE6"/>
    <w:rsid w:val="00077613"/>
    <w:rsid w:val="00085A7E"/>
    <w:rsid w:val="00091299"/>
    <w:rsid w:val="000B7384"/>
    <w:rsid w:val="000D6959"/>
    <w:rsid w:val="000E23A5"/>
    <w:rsid w:val="000F6FC7"/>
    <w:rsid w:val="00100038"/>
    <w:rsid w:val="00116095"/>
    <w:rsid w:val="001449BC"/>
    <w:rsid w:val="001469DB"/>
    <w:rsid w:val="00153616"/>
    <w:rsid w:val="001603E7"/>
    <w:rsid w:val="00170056"/>
    <w:rsid w:val="001705B1"/>
    <w:rsid w:val="0017370B"/>
    <w:rsid w:val="00174735"/>
    <w:rsid w:val="00175199"/>
    <w:rsid w:val="00177050"/>
    <w:rsid w:val="0018386F"/>
    <w:rsid w:val="00194556"/>
    <w:rsid w:val="001A0826"/>
    <w:rsid w:val="001A123B"/>
    <w:rsid w:val="001A3ACA"/>
    <w:rsid w:val="001B1E95"/>
    <w:rsid w:val="001B5A70"/>
    <w:rsid w:val="001B6023"/>
    <w:rsid w:val="001B7EAC"/>
    <w:rsid w:val="001C2D11"/>
    <w:rsid w:val="001C75DB"/>
    <w:rsid w:val="001D4597"/>
    <w:rsid w:val="001E37D5"/>
    <w:rsid w:val="001E586D"/>
    <w:rsid w:val="001F45FA"/>
    <w:rsid w:val="002042EF"/>
    <w:rsid w:val="00207214"/>
    <w:rsid w:val="002131F8"/>
    <w:rsid w:val="002145FD"/>
    <w:rsid w:val="0022548E"/>
    <w:rsid w:val="00233D0D"/>
    <w:rsid w:val="00240A69"/>
    <w:rsid w:val="00242723"/>
    <w:rsid w:val="002439F2"/>
    <w:rsid w:val="00244239"/>
    <w:rsid w:val="00253063"/>
    <w:rsid w:val="002769FA"/>
    <w:rsid w:val="00276E2A"/>
    <w:rsid w:val="00284C2C"/>
    <w:rsid w:val="002A5078"/>
    <w:rsid w:val="002B220E"/>
    <w:rsid w:val="002B4C4C"/>
    <w:rsid w:val="002B6FB7"/>
    <w:rsid w:val="002C3AFE"/>
    <w:rsid w:val="002D30EB"/>
    <w:rsid w:val="002E6B7F"/>
    <w:rsid w:val="002F0B88"/>
    <w:rsid w:val="0030579B"/>
    <w:rsid w:val="003101CF"/>
    <w:rsid w:val="00310443"/>
    <w:rsid w:val="00324E97"/>
    <w:rsid w:val="0032727E"/>
    <w:rsid w:val="003336E6"/>
    <w:rsid w:val="00333852"/>
    <w:rsid w:val="00336F96"/>
    <w:rsid w:val="00341365"/>
    <w:rsid w:val="00347F14"/>
    <w:rsid w:val="00356633"/>
    <w:rsid w:val="00364918"/>
    <w:rsid w:val="0038099A"/>
    <w:rsid w:val="003A3542"/>
    <w:rsid w:val="003A39BC"/>
    <w:rsid w:val="003A5565"/>
    <w:rsid w:val="003A5A7E"/>
    <w:rsid w:val="003C2FB8"/>
    <w:rsid w:val="003C79A9"/>
    <w:rsid w:val="003E3DFC"/>
    <w:rsid w:val="003E6C9E"/>
    <w:rsid w:val="00410E13"/>
    <w:rsid w:val="00411E6B"/>
    <w:rsid w:val="00411F86"/>
    <w:rsid w:val="00412655"/>
    <w:rsid w:val="00422ED6"/>
    <w:rsid w:val="00425249"/>
    <w:rsid w:val="00431E63"/>
    <w:rsid w:val="00435175"/>
    <w:rsid w:val="004414D8"/>
    <w:rsid w:val="0044151D"/>
    <w:rsid w:val="00454B46"/>
    <w:rsid w:val="0045520D"/>
    <w:rsid w:val="0046304A"/>
    <w:rsid w:val="0046728F"/>
    <w:rsid w:val="00467E9A"/>
    <w:rsid w:val="00475C54"/>
    <w:rsid w:val="0048465E"/>
    <w:rsid w:val="0048509C"/>
    <w:rsid w:val="00491C81"/>
    <w:rsid w:val="004A35EE"/>
    <w:rsid w:val="004B2456"/>
    <w:rsid w:val="004B49BD"/>
    <w:rsid w:val="004B7BB1"/>
    <w:rsid w:val="004C1021"/>
    <w:rsid w:val="004C4FBD"/>
    <w:rsid w:val="004C6485"/>
    <w:rsid w:val="004D4AE7"/>
    <w:rsid w:val="004E48D4"/>
    <w:rsid w:val="004F1417"/>
    <w:rsid w:val="004F1BE1"/>
    <w:rsid w:val="004F209C"/>
    <w:rsid w:val="00500859"/>
    <w:rsid w:val="00500ADC"/>
    <w:rsid w:val="005108EE"/>
    <w:rsid w:val="00510C87"/>
    <w:rsid w:val="005116F8"/>
    <w:rsid w:val="00511A61"/>
    <w:rsid w:val="0051681A"/>
    <w:rsid w:val="0051785C"/>
    <w:rsid w:val="00522774"/>
    <w:rsid w:val="00524E8C"/>
    <w:rsid w:val="00547679"/>
    <w:rsid w:val="0055154C"/>
    <w:rsid w:val="0055243C"/>
    <w:rsid w:val="00555DF4"/>
    <w:rsid w:val="00556A27"/>
    <w:rsid w:val="0056202B"/>
    <w:rsid w:val="00564630"/>
    <w:rsid w:val="00565EFA"/>
    <w:rsid w:val="005704C5"/>
    <w:rsid w:val="00570A93"/>
    <w:rsid w:val="00571E58"/>
    <w:rsid w:val="00593621"/>
    <w:rsid w:val="00595363"/>
    <w:rsid w:val="005958F3"/>
    <w:rsid w:val="005A0F24"/>
    <w:rsid w:val="005A4066"/>
    <w:rsid w:val="005B70E6"/>
    <w:rsid w:val="005B76F3"/>
    <w:rsid w:val="005C71A0"/>
    <w:rsid w:val="005D5061"/>
    <w:rsid w:val="005E22A6"/>
    <w:rsid w:val="005E6A57"/>
    <w:rsid w:val="005F4C97"/>
    <w:rsid w:val="005F5C93"/>
    <w:rsid w:val="005F7563"/>
    <w:rsid w:val="00605C3B"/>
    <w:rsid w:val="00610214"/>
    <w:rsid w:val="00627312"/>
    <w:rsid w:val="00630F70"/>
    <w:rsid w:val="00643321"/>
    <w:rsid w:val="006507E4"/>
    <w:rsid w:val="00663C89"/>
    <w:rsid w:val="00666FBD"/>
    <w:rsid w:val="006A3735"/>
    <w:rsid w:val="006A3F90"/>
    <w:rsid w:val="006B2AFA"/>
    <w:rsid w:val="006B50B6"/>
    <w:rsid w:val="006B6FD3"/>
    <w:rsid w:val="006C41D4"/>
    <w:rsid w:val="006C762D"/>
    <w:rsid w:val="006D275A"/>
    <w:rsid w:val="006D5831"/>
    <w:rsid w:val="006D63A4"/>
    <w:rsid w:val="006E3F79"/>
    <w:rsid w:val="006F41C1"/>
    <w:rsid w:val="006F460C"/>
    <w:rsid w:val="00706F0A"/>
    <w:rsid w:val="007109B3"/>
    <w:rsid w:val="00721155"/>
    <w:rsid w:val="00725F66"/>
    <w:rsid w:val="00726B82"/>
    <w:rsid w:val="007350D5"/>
    <w:rsid w:val="0073791A"/>
    <w:rsid w:val="007518AA"/>
    <w:rsid w:val="0075377B"/>
    <w:rsid w:val="00754D74"/>
    <w:rsid w:val="00763E28"/>
    <w:rsid w:val="00795437"/>
    <w:rsid w:val="007A19A4"/>
    <w:rsid w:val="007A49AB"/>
    <w:rsid w:val="007A68C4"/>
    <w:rsid w:val="007B4EA3"/>
    <w:rsid w:val="007C706E"/>
    <w:rsid w:val="007C7AB7"/>
    <w:rsid w:val="007D0BB6"/>
    <w:rsid w:val="007D37B3"/>
    <w:rsid w:val="00801548"/>
    <w:rsid w:val="0080589A"/>
    <w:rsid w:val="0081599C"/>
    <w:rsid w:val="0082403E"/>
    <w:rsid w:val="00830FCC"/>
    <w:rsid w:val="00833568"/>
    <w:rsid w:val="0083593C"/>
    <w:rsid w:val="00846B73"/>
    <w:rsid w:val="0085441A"/>
    <w:rsid w:val="00854F70"/>
    <w:rsid w:val="008569EB"/>
    <w:rsid w:val="00856FD9"/>
    <w:rsid w:val="00863EAF"/>
    <w:rsid w:val="0086488A"/>
    <w:rsid w:val="0087337C"/>
    <w:rsid w:val="008751E8"/>
    <w:rsid w:val="00882DE6"/>
    <w:rsid w:val="00893A9C"/>
    <w:rsid w:val="00894403"/>
    <w:rsid w:val="00895C8E"/>
    <w:rsid w:val="008A1FF9"/>
    <w:rsid w:val="008A249D"/>
    <w:rsid w:val="008A5C2F"/>
    <w:rsid w:val="008A723B"/>
    <w:rsid w:val="008B6CED"/>
    <w:rsid w:val="008C21E9"/>
    <w:rsid w:val="008C4706"/>
    <w:rsid w:val="008C7C6A"/>
    <w:rsid w:val="008E7F15"/>
    <w:rsid w:val="00901E7E"/>
    <w:rsid w:val="00911EE8"/>
    <w:rsid w:val="00912E98"/>
    <w:rsid w:val="009364F4"/>
    <w:rsid w:val="00936AB5"/>
    <w:rsid w:val="00942164"/>
    <w:rsid w:val="00943EA7"/>
    <w:rsid w:val="009619E5"/>
    <w:rsid w:val="00964CA3"/>
    <w:rsid w:val="00967779"/>
    <w:rsid w:val="00985500"/>
    <w:rsid w:val="009A68A7"/>
    <w:rsid w:val="009B6694"/>
    <w:rsid w:val="009D1D5B"/>
    <w:rsid w:val="009D5A8C"/>
    <w:rsid w:val="009E19BB"/>
    <w:rsid w:val="009E227E"/>
    <w:rsid w:val="009F30D8"/>
    <w:rsid w:val="009F4A43"/>
    <w:rsid w:val="009F5E83"/>
    <w:rsid w:val="00A03982"/>
    <w:rsid w:val="00A17E30"/>
    <w:rsid w:val="00A22A42"/>
    <w:rsid w:val="00A40C02"/>
    <w:rsid w:val="00A4618F"/>
    <w:rsid w:val="00A46606"/>
    <w:rsid w:val="00A544EA"/>
    <w:rsid w:val="00A55309"/>
    <w:rsid w:val="00A60E59"/>
    <w:rsid w:val="00A60FA2"/>
    <w:rsid w:val="00A64ED3"/>
    <w:rsid w:val="00A65E00"/>
    <w:rsid w:val="00A810B2"/>
    <w:rsid w:val="00A84152"/>
    <w:rsid w:val="00A84DD3"/>
    <w:rsid w:val="00A9001F"/>
    <w:rsid w:val="00AC2F9C"/>
    <w:rsid w:val="00AC46ED"/>
    <w:rsid w:val="00AD62F4"/>
    <w:rsid w:val="00AD70A5"/>
    <w:rsid w:val="00AE1C02"/>
    <w:rsid w:val="00AE39EF"/>
    <w:rsid w:val="00AF09D4"/>
    <w:rsid w:val="00AF4252"/>
    <w:rsid w:val="00AF5580"/>
    <w:rsid w:val="00AF58F2"/>
    <w:rsid w:val="00AF7318"/>
    <w:rsid w:val="00B023C6"/>
    <w:rsid w:val="00B05840"/>
    <w:rsid w:val="00B11565"/>
    <w:rsid w:val="00B14ADA"/>
    <w:rsid w:val="00B16C1D"/>
    <w:rsid w:val="00B17656"/>
    <w:rsid w:val="00B2451A"/>
    <w:rsid w:val="00B30A9B"/>
    <w:rsid w:val="00B323E0"/>
    <w:rsid w:val="00B36286"/>
    <w:rsid w:val="00B42AE0"/>
    <w:rsid w:val="00B53210"/>
    <w:rsid w:val="00B5565F"/>
    <w:rsid w:val="00B966AF"/>
    <w:rsid w:val="00BA4304"/>
    <w:rsid w:val="00BC26E5"/>
    <w:rsid w:val="00BC72BA"/>
    <w:rsid w:val="00BD28C7"/>
    <w:rsid w:val="00BE20A6"/>
    <w:rsid w:val="00BE4D76"/>
    <w:rsid w:val="00BE4EC1"/>
    <w:rsid w:val="00BF1113"/>
    <w:rsid w:val="00C02C21"/>
    <w:rsid w:val="00C03DDD"/>
    <w:rsid w:val="00C043CF"/>
    <w:rsid w:val="00C0562E"/>
    <w:rsid w:val="00C16F8B"/>
    <w:rsid w:val="00C17D5B"/>
    <w:rsid w:val="00C31902"/>
    <w:rsid w:val="00C375D0"/>
    <w:rsid w:val="00C445F8"/>
    <w:rsid w:val="00C47D35"/>
    <w:rsid w:val="00C53FD3"/>
    <w:rsid w:val="00C60376"/>
    <w:rsid w:val="00C70711"/>
    <w:rsid w:val="00C72CC6"/>
    <w:rsid w:val="00C86D7A"/>
    <w:rsid w:val="00CA2BEC"/>
    <w:rsid w:val="00CA31A7"/>
    <w:rsid w:val="00CA7F79"/>
    <w:rsid w:val="00CB43CB"/>
    <w:rsid w:val="00CC579E"/>
    <w:rsid w:val="00CC718B"/>
    <w:rsid w:val="00CC7993"/>
    <w:rsid w:val="00CF73A1"/>
    <w:rsid w:val="00D07397"/>
    <w:rsid w:val="00D33E55"/>
    <w:rsid w:val="00D40D5A"/>
    <w:rsid w:val="00D43205"/>
    <w:rsid w:val="00D521B6"/>
    <w:rsid w:val="00D553F6"/>
    <w:rsid w:val="00D715FD"/>
    <w:rsid w:val="00D751AB"/>
    <w:rsid w:val="00D76D24"/>
    <w:rsid w:val="00D77FCF"/>
    <w:rsid w:val="00D84D01"/>
    <w:rsid w:val="00D93AC9"/>
    <w:rsid w:val="00DC07AA"/>
    <w:rsid w:val="00DC222F"/>
    <w:rsid w:val="00DC76A1"/>
    <w:rsid w:val="00DD4CDC"/>
    <w:rsid w:val="00DD6E64"/>
    <w:rsid w:val="00DF65B6"/>
    <w:rsid w:val="00E0419B"/>
    <w:rsid w:val="00E11E3F"/>
    <w:rsid w:val="00E37F10"/>
    <w:rsid w:val="00E55741"/>
    <w:rsid w:val="00E574E1"/>
    <w:rsid w:val="00E57AB9"/>
    <w:rsid w:val="00E63A00"/>
    <w:rsid w:val="00E6443A"/>
    <w:rsid w:val="00E71B81"/>
    <w:rsid w:val="00E73DEF"/>
    <w:rsid w:val="00E754FE"/>
    <w:rsid w:val="00E81CBC"/>
    <w:rsid w:val="00E82F36"/>
    <w:rsid w:val="00E86C99"/>
    <w:rsid w:val="00E95B34"/>
    <w:rsid w:val="00EA41E9"/>
    <w:rsid w:val="00EA6501"/>
    <w:rsid w:val="00EB7AA3"/>
    <w:rsid w:val="00EC4955"/>
    <w:rsid w:val="00EE0B29"/>
    <w:rsid w:val="00EE5329"/>
    <w:rsid w:val="00EE7CFD"/>
    <w:rsid w:val="00F00531"/>
    <w:rsid w:val="00F153A3"/>
    <w:rsid w:val="00F21448"/>
    <w:rsid w:val="00F218D6"/>
    <w:rsid w:val="00F318F3"/>
    <w:rsid w:val="00F3201A"/>
    <w:rsid w:val="00F33C58"/>
    <w:rsid w:val="00F34E04"/>
    <w:rsid w:val="00F42081"/>
    <w:rsid w:val="00F61612"/>
    <w:rsid w:val="00F7173A"/>
    <w:rsid w:val="00F7700E"/>
    <w:rsid w:val="00F7798E"/>
    <w:rsid w:val="00F960B9"/>
    <w:rsid w:val="00FC5469"/>
    <w:rsid w:val="00FD6E1D"/>
    <w:rsid w:val="00FE2982"/>
    <w:rsid w:val="00FE60B4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C5B1B"/>
  <w15:chartTrackingRefBased/>
  <w15:docId w15:val="{4B14A91D-38BE-4AFD-85CB-2B8C882B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F1B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BE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B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384"/>
    <w:pPr>
      <w:ind w:left="720"/>
      <w:contextualSpacing/>
    </w:pPr>
  </w:style>
  <w:style w:type="character" w:customStyle="1" w:styleId="Vnbnnidung">
    <w:name w:val="Văn bản nội dung_"/>
    <w:link w:val="Vnbnnidung0"/>
    <w:uiPriority w:val="99"/>
    <w:qFormat/>
    <w:locked/>
    <w:rsid w:val="00244239"/>
    <w:rPr>
      <w:rFonts w:ascii="Times New Roman" w:hAnsi="Times New Roman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qFormat/>
    <w:rsid w:val="00244239"/>
    <w:pPr>
      <w:widowControl w:val="0"/>
      <w:shd w:val="clear" w:color="auto" w:fill="FFFFFF"/>
      <w:spacing w:before="120" w:after="120" w:line="288" w:lineRule="exact"/>
      <w:jc w:val="both"/>
    </w:pPr>
    <w:rPr>
      <w:rFonts w:ascii="Times New Roman" w:hAnsi="Times New Roman"/>
    </w:rPr>
  </w:style>
  <w:style w:type="paragraph" w:customStyle="1" w:styleId="CarCar">
    <w:name w:val="Car Car"/>
    <w:basedOn w:val="Normal"/>
    <w:semiHidden/>
    <w:rsid w:val="00244239"/>
    <w:pPr>
      <w:spacing w:line="240" w:lineRule="exact"/>
    </w:pPr>
    <w:rPr>
      <w:rFonts w:ascii="Arial" w:eastAsia="Times New Roman" w:hAnsi="Arial" w:cs="Times New Roman"/>
    </w:rPr>
  </w:style>
  <w:style w:type="paragraph" w:customStyle="1" w:styleId="msonormal0">
    <w:name w:val="msonormal"/>
    <w:basedOn w:val="Normal"/>
    <w:rsid w:val="008A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A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8A1FF9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8A1F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8A1F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8A1FF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8A1F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 Char Char,Normal (Web) Char Char Char Char Char,Char Char Char,Char Char"/>
    <w:basedOn w:val="Normal"/>
    <w:link w:val="NormalWebChar"/>
    <w:unhideWhenUsed/>
    <w:qFormat/>
    <w:rsid w:val="00936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rCar0">
    <w:name w:val="Car Car"/>
    <w:basedOn w:val="Normal"/>
    <w:semiHidden/>
    <w:rsid w:val="00830FCC"/>
    <w:pPr>
      <w:spacing w:line="240" w:lineRule="exact"/>
    </w:pPr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0F8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 Char Char Char,Normal (Web) Char Char Char Char Char Char,Char Char Char Char,Char Char Char1"/>
    <w:link w:val="NormalWeb"/>
    <w:rsid w:val="002769F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9BB"/>
  </w:style>
  <w:style w:type="paragraph" w:styleId="Footer">
    <w:name w:val="footer"/>
    <w:basedOn w:val="Normal"/>
    <w:link w:val="FooterChar"/>
    <w:unhideWhenUsed/>
    <w:rsid w:val="009E1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E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0E9C6-D484-457E-9136-7867B6DF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1388</Words>
  <Characters>5192</Characters>
  <Application>Microsoft Office Word</Application>
  <DocSecurity>0</DocSecurity>
  <Lines>324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Lê Ngọc Tú</cp:lastModifiedBy>
  <cp:revision>5</cp:revision>
  <cp:lastPrinted>2026-02-07T09:00:00Z</cp:lastPrinted>
  <dcterms:created xsi:type="dcterms:W3CDTF">2026-03-19T19:24:00Z</dcterms:created>
  <dcterms:modified xsi:type="dcterms:W3CDTF">2026-03-20T03:12:00Z</dcterms:modified>
</cp:coreProperties>
</file>